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C21B0E" w:rsidRDefault="00143E0D" w:rsidP="002F0E91">
      <w:pPr>
        <w:rPr>
          <w:noProof/>
          <w:lang w:eastAsia="fr-CA"/>
        </w:rPr>
      </w:pPr>
      <w:r>
        <w:rPr>
          <w:noProof/>
          <w:lang w:eastAsia="fr-CA"/>
        </w:rPr>
        <mc:AlternateContent>
          <mc:Choice Requires="wps">
            <w:drawing>
              <wp:anchor distT="0" distB="0" distL="114300" distR="114300" simplePos="0" relativeHeight="251685888" behindDoc="0" locked="0" layoutInCell="1" allowOverlap="1" wp14:anchorId="40E31F50" wp14:editId="6435236A">
                <wp:simplePos x="0" y="0"/>
                <wp:positionH relativeFrom="column">
                  <wp:posOffset>-533400</wp:posOffset>
                </wp:positionH>
                <wp:positionV relativeFrom="paragraph">
                  <wp:posOffset>-285750</wp:posOffset>
                </wp:positionV>
                <wp:extent cx="1447800" cy="8820150"/>
                <wp:effectExtent l="0" t="0" r="0" b="0"/>
                <wp:wrapNone/>
                <wp:docPr id="4" name="Zone de texte 4"/>
                <wp:cNvGraphicFramePr/>
                <a:graphic xmlns:a="http://schemas.openxmlformats.org/drawingml/2006/main">
                  <a:graphicData uri="http://schemas.microsoft.com/office/word/2010/wordprocessingShape">
                    <wps:wsp>
                      <wps:cNvSpPr txBox="1"/>
                      <wps:spPr>
                        <a:xfrm>
                          <a:off x="0" y="0"/>
                          <a:ext cx="1447800" cy="8820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06B" w:rsidRPr="000C29B9" w:rsidRDefault="0075106B" w:rsidP="006632EF">
                            <w:pPr>
                              <w:jc w:val="center"/>
                              <w:rPr>
                                <w:rFonts w:ascii="Kristen ITC" w:hAnsi="Kristen ITC"/>
                                <w:b/>
                                <w:sz w:val="112"/>
                                <w:szCs w:val="11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Kristen ITC" w:hAnsi="Kristen ITC"/>
                                <w:b/>
                                <w:sz w:val="112"/>
                                <w:szCs w:val="11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Programme éducatif</w:t>
                            </w:r>
                          </w:p>
                          <w:p w:rsidR="0075106B" w:rsidRPr="00143E0D" w:rsidRDefault="0075106B" w:rsidP="00143E0D">
                            <w:pPr>
                              <w:jc w:val="center"/>
                              <w:rPr>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4" o:spid="_x0000_s1026" type="#_x0000_t202" style="position:absolute;left:0;text-align:left;margin-left:-42pt;margin-top:-22.5pt;width:114pt;height:69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" fillcolor="white [3201]" stroked="f" strokeweight=".5pt">
                <v:textbox style="layout-flow:vertical;mso-layout-flow-alt:bottom-to-top">
                  <w:txbxContent>
                    <w:p w:rsidR="0075106B" w:rsidRPr="000C29B9" w:rsidRDefault="0075106B" w:rsidP="006632EF">
                      <w:pPr>
                        <w:jc w:val="center"/>
                        <w:rPr>
                          <w:rFonts w:ascii="Kristen ITC" w:hAnsi="Kristen ITC"/>
                          <w:b/>
                          <w:sz w:val="112"/>
                          <w:szCs w:val="11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Pr>
                          <w:rFonts w:ascii="Kristen ITC" w:hAnsi="Kristen ITC"/>
                          <w:b/>
                          <w:sz w:val="112"/>
                          <w:szCs w:val="11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Programme éducatif</w:t>
                      </w:r>
                    </w:p>
                    <w:p w:rsidR="0075106B" w:rsidRPr="00143E0D" w:rsidRDefault="0075106B" w:rsidP="00143E0D">
                      <w:pPr>
                        <w:jc w:val="center"/>
                        <w:rPr>
                          <w:b/>
                          <w:sz w:val="96"/>
                          <w:szCs w:val="96"/>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p>
                  </w:txbxContent>
                </v:textbox>
              </v:shape>
            </w:pict>
          </mc:Fallback>
        </mc:AlternateContent>
      </w:r>
    </w:p>
    <w:p w:rsidR="00E60DC6" w:rsidRDefault="004605D2" w:rsidP="002F0E91">
      <w:pPr>
        <w:rPr>
          <w:noProof/>
          <w:lang w:eastAsia="fr-CA"/>
        </w:rPr>
      </w:pPr>
      <w:r>
        <w:rPr>
          <w:noProof/>
          <w:lang w:eastAsia="fr-CA"/>
        </w:rPr>
        <mc:AlternateContent>
          <mc:Choice Requires="wps">
            <w:drawing>
              <wp:anchor distT="0" distB="0" distL="114300" distR="114300" simplePos="0" relativeHeight="251687936" behindDoc="0" locked="0" layoutInCell="1" allowOverlap="1" wp14:anchorId="659C942A" wp14:editId="42ECF65C">
                <wp:simplePos x="0" y="0"/>
                <wp:positionH relativeFrom="column">
                  <wp:posOffset>1762125</wp:posOffset>
                </wp:positionH>
                <wp:positionV relativeFrom="paragraph">
                  <wp:posOffset>71120</wp:posOffset>
                </wp:positionV>
                <wp:extent cx="3314700" cy="1162050"/>
                <wp:effectExtent l="0" t="0" r="0" b="0"/>
                <wp:wrapNone/>
                <wp:docPr id="12" name="Zone de texte 12"/>
                <wp:cNvGraphicFramePr/>
                <a:graphic xmlns:a="http://schemas.openxmlformats.org/drawingml/2006/main">
                  <a:graphicData uri="http://schemas.microsoft.com/office/word/2010/wordprocessingShape">
                    <wps:wsp>
                      <wps:cNvSpPr txBox="1"/>
                      <wps:spPr>
                        <a:xfrm>
                          <a:off x="0" y="0"/>
                          <a:ext cx="3314700" cy="116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06B" w:rsidRPr="004605D2" w:rsidRDefault="0075106B" w:rsidP="004605D2">
                            <w:pPr>
                              <w:jc w:val="center"/>
                              <w:rPr>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C29B9">
                              <w:rPr>
                                <w:rFonts w:ascii="Kristen ITC" w:hAnsi="Kristen ITC"/>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CPE</w:t>
                            </w:r>
                          </w:p>
                        </w:txbxContent>
                      </wps:txbx>
                      <wps:bodyPr rot="0" spcFirstLastPara="0" vertOverflow="overflow" horzOverflow="overflow" vert="horz" wrap="square" lIns="91440" tIns="45720" rIns="91440" bIns="45720" numCol="1" spcCol="0" rtlCol="0" fromWordArt="0" anchor="t" anchorCtr="0" forceAA="0" compatLnSpc="1">
                        <a:prstTxWarp prst="textCascadeUp">
                          <a:avLst/>
                        </a:prstTxWarp>
                        <a:noAutofit/>
                      </wps:bodyPr>
                    </wps:wsp>
                  </a:graphicData>
                </a:graphic>
                <wp14:sizeRelV relativeFrom="margin">
                  <wp14:pctHeight>0</wp14:pctHeight>
                </wp14:sizeRelV>
              </wp:anchor>
            </w:drawing>
          </mc:Choice>
          <mc:Fallback>
            <w:pict>
              <v:shape id="Zone de texte 12" o:spid="_x0000_s1027" type="#_x0000_t202" style="position:absolute;left:0;text-align:left;margin-left:138.75pt;margin-top:5.6pt;width:261pt;height:91.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" fillcolor="white [3201]" stroked="f" strokeweight=".5pt">
                <v:textbox>
                  <w:txbxContent>
                    <w:p w:rsidR="0075106B" w:rsidRPr="004605D2" w:rsidRDefault="0075106B" w:rsidP="004605D2">
                      <w:pPr>
                        <w:jc w:val="center"/>
                        <w:rPr>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0C29B9">
                        <w:rPr>
                          <w:rFonts w:ascii="Kristen ITC" w:hAnsi="Kristen ITC"/>
                          <w:b/>
                          <w:sz w:val="144"/>
                          <w:szCs w:val="144"/>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CPE</w:t>
                      </w:r>
                    </w:p>
                  </w:txbxContent>
                </v:textbox>
              </v:shape>
            </w:pict>
          </mc:Fallback>
        </mc:AlternateContent>
      </w:r>
    </w:p>
    <w:p w:rsidR="00E60DC6" w:rsidRDefault="00E60DC6" w:rsidP="002F0E91">
      <w:pPr>
        <w:rPr>
          <w:noProof/>
          <w:lang w:eastAsia="fr-CA"/>
        </w:rPr>
      </w:pPr>
    </w:p>
    <w:p w:rsidR="00E60DC6" w:rsidRDefault="00E60DC6" w:rsidP="002F0E91">
      <w:pPr>
        <w:rPr>
          <w:noProof/>
          <w:lang w:eastAsia="fr-CA"/>
        </w:rPr>
      </w:pPr>
    </w:p>
    <w:p w:rsidR="00C21B0E" w:rsidRPr="007D11F5" w:rsidRDefault="00C21B0E" w:rsidP="002F0E91"/>
    <w:p w:rsidR="00E60DC6" w:rsidRDefault="00E60DC6" w:rsidP="002F0E91"/>
    <w:p w:rsidR="00143E0D" w:rsidRDefault="004605D2" w:rsidP="002F0E91">
      <w:r>
        <w:rPr>
          <w:noProof/>
          <w:lang w:eastAsia="fr-CA"/>
        </w:rPr>
        <mc:AlternateContent>
          <mc:Choice Requires="wps">
            <w:drawing>
              <wp:anchor distT="0" distB="0" distL="114300" distR="114300" simplePos="0" relativeHeight="251688960" behindDoc="0" locked="0" layoutInCell="1" allowOverlap="1" wp14:anchorId="17B3FEDE" wp14:editId="6F453D26">
                <wp:simplePos x="0" y="0"/>
                <wp:positionH relativeFrom="column">
                  <wp:posOffset>1114425</wp:posOffset>
                </wp:positionH>
                <wp:positionV relativeFrom="paragraph">
                  <wp:posOffset>247650</wp:posOffset>
                </wp:positionV>
                <wp:extent cx="4848225" cy="2295525"/>
                <wp:effectExtent l="0" t="0" r="9525" b="9525"/>
                <wp:wrapNone/>
                <wp:docPr id="14" name="Zone de texte 14"/>
                <wp:cNvGraphicFramePr/>
                <a:graphic xmlns:a="http://schemas.openxmlformats.org/drawingml/2006/main">
                  <a:graphicData uri="http://schemas.microsoft.com/office/word/2010/wordprocessingShape">
                    <wps:wsp>
                      <wps:cNvSpPr txBox="1"/>
                      <wps:spPr>
                        <a:xfrm>
                          <a:off x="0" y="0"/>
                          <a:ext cx="4848225" cy="2295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06B" w:rsidRPr="004605D2" w:rsidRDefault="0075106B" w:rsidP="004605D2">
                            <w:pPr>
                              <w:jc w:val="center"/>
                              <w:rPr>
                                <w:b/>
                                <w:sz w:val="112"/>
                                <w:szCs w:val="11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605D2">
                              <w:rPr>
                                <w:b/>
                                <w:sz w:val="112"/>
                                <w:szCs w:val="11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Fleur et miel</w:t>
                            </w:r>
                          </w:p>
                        </w:txbxContent>
                      </wps:txbx>
                      <wps:bodyPr rot="0" spcFirstLastPara="0" vertOverflow="overflow" horzOverflow="overflow" vert="horz" wrap="square" lIns="91440" tIns="45720" rIns="91440" bIns="45720" numCol="1" spcCol="0" rtlCol="0" fromWordArt="0" anchor="t" anchorCtr="0" forceAA="0" compatLnSpc="1">
                        <a:prstTxWarp prst="textSlantUp">
                          <a:avLst/>
                        </a:prstTxWarp>
                        <a:noAutofit/>
                      </wps:bodyPr>
                    </wps:wsp>
                  </a:graphicData>
                </a:graphic>
                <wp14:sizeRelH relativeFrom="margin">
                  <wp14:pctWidth>0</wp14:pctWidth>
                </wp14:sizeRelH>
              </wp:anchor>
            </w:drawing>
          </mc:Choice>
          <mc:Fallback>
            <w:pict>
              <v:shape id="Zone de texte 14" o:spid="_x0000_s1028" type="#_x0000_t202" style="position:absolute;left:0;text-align:left;margin-left:87.75pt;margin-top:19.5pt;width:381.75pt;height:180.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" fillcolor="white [3201]" stroked="f" strokeweight=".5pt">
                <v:textbox>
                  <w:txbxContent>
                    <w:p w:rsidR="0075106B" w:rsidRPr="004605D2" w:rsidRDefault="0075106B" w:rsidP="004605D2">
                      <w:pPr>
                        <w:jc w:val="center"/>
                        <w:rPr>
                          <w:b/>
                          <w:sz w:val="112"/>
                          <w:szCs w:val="11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4605D2">
                        <w:rPr>
                          <w:b/>
                          <w:sz w:val="112"/>
                          <w:szCs w:val="11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Fleur et miel</w:t>
                      </w:r>
                    </w:p>
                  </w:txbxContent>
                </v:textbox>
              </v:shape>
            </w:pict>
          </mc:Fallback>
        </mc:AlternateContent>
      </w:r>
    </w:p>
    <w:p w:rsidR="00143E0D" w:rsidRDefault="00143E0D" w:rsidP="002F0E91"/>
    <w:p w:rsidR="00143E0D" w:rsidRDefault="00143E0D" w:rsidP="002F0E91"/>
    <w:p w:rsidR="00143E0D" w:rsidRDefault="00143E0D" w:rsidP="002F0E91"/>
    <w:p w:rsidR="00143E0D" w:rsidRDefault="00143E0D" w:rsidP="002F0E91"/>
    <w:p w:rsidR="00143E0D" w:rsidRDefault="00143E0D" w:rsidP="002F0E91"/>
    <w:p w:rsidR="00143E0D" w:rsidRDefault="00143E0D" w:rsidP="002F0E91"/>
    <w:p w:rsidR="00143E0D" w:rsidRDefault="00143E0D" w:rsidP="002F0E91"/>
    <w:p w:rsidR="00143E0D" w:rsidRDefault="00143E0D" w:rsidP="002F0E91"/>
    <w:p w:rsidR="00143E0D" w:rsidRPr="007D11F5" w:rsidRDefault="00143E0D" w:rsidP="00143E0D">
      <w:pPr>
        <w:jc w:val="left"/>
      </w:pPr>
      <w:r>
        <w:t xml:space="preserve">   </w:t>
      </w:r>
    </w:p>
    <w:p w:rsidR="00C21B0E" w:rsidRPr="007D11F5" w:rsidRDefault="00143E0D" w:rsidP="00143E0D">
      <w:pPr>
        <w:jc w:val="right"/>
      </w:pPr>
      <w:r>
        <w:rPr>
          <w:noProof/>
          <w:lang w:eastAsia="fr-CA"/>
        </w:rPr>
        <mc:AlternateContent>
          <mc:Choice Requires="wps">
            <w:drawing>
              <wp:anchor distT="0" distB="0" distL="114300" distR="114300" simplePos="0" relativeHeight="251686912" behindDoc="0" locked="0" layoutInCell="1" allowOverlap="1" wp14:anchorId="4E47C4FA" wp14:editId="325C937F">
                <wp:simplePos x="0" y="0"/>
                <wp:positionH relativeFrom="column">
                  <wp:posOffset>723901</wp:posOffset>
                </wp:positionH>
                <wp:positionV relativeFrom="paragraph">
                  <wp:posOffset>208915</wp:posOffset>
                </wp:positionV>
                <wp:extent cx="5334000" cy="3390900"/>
                <wp:effectExtent l="0" t="0" r="0" b="0"/>
                <wp:wrapNone/>
                <wp:docPr id="5" name="Zone de texte 5"/>
                <wp:cNvGraphicFramePr/>
                <a:graphic xmlns:a="http://schemas.openxmlformats.org/drawingml/2006/main">
                  <a:graphicData uri="http://schemas.microsoft.com/office/word/2010/wordprocessingShape">
                    <wps:wsp>
                      <wps:cNvSpPr txBox="1"/>
                      <wps:spPr>
                        <a:xfrm>
                          <a:off x="0" y="0"/>
                          <a:ext cx="5334000" cy="33909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A65F53">
                            <w:pPr>
                              <w:jc w:val="center"/>
                            </w:pPr>
                            <w:r>
                              <w:rPr>
                                <w:noProof/>
                                <w:lang w:eastAsia="fr-CA"/>
                              </w:rPr>
                              <w:drawing>
                                <wp:inline distT="0" distB="0" distL="0" distR="0" wp14:anchorId="6A5465B9" wp14:editId="42CF4EE9">
                                  <wp:extent cx="4412511" cy="2882839"/>
                                  <wp:effectExtent l="0" t="0" r="762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9">
                                            <a:extLst>
                                              <a:ext uri="{28A0092B-C50C-407E-A947-70E740481C1C}">
                                                <a14:useLocalDpi xmlns:a14="http://schemas.microsoft.com/office/drawing/2010/main" val="0"/>
                                              </a:ext>
                                            </a:extLst>
                                          </a:blip>
                                          <a:stretch>
                                            <a:fillRect/>
                                          </a:stretch>
                                        </pic:blipFill>
                                        <pic:spPr>
                                          <a:xfrm>
                                            <a:off x="0" y="0"/>
                                            <a:ext cx="4422759" cy="28895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9" type="#_x0000_t202" style="position:absolute;left:0;text-align:left;margin-left:57pt;margin-top:16.45pt;width:420pt;height:26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" fillcolor="white [3201]" stroked="f" strokeweight=".5pt">
                <v:textbox>
                  <w:txbxContent>
                    <w:p w:rsidR="0075106B" w:rsidRDefault="0075106B" w:rsidP="00A65F53">
                      <w:pPr>
                        <w:jc w:val="center"/>
                      </w:pPr>
                      <w:r>
                        <w:rPr>
                          <w:noProof/>
                          <w:lang w:eastAsia="fr-CA"/>
                        </w:rPr>
                        <w:drawing>
                          <wp:inline distT="0" distB="0" distL="0" distR="0" wp14:anchorId="6A5465B9" wp14:editId="42CF4EE9">
                            <wp:extent cx="4412511" cy="2882839"/>
                            <wp:effectExtent l="0" t="0" r="7620" b="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10">
                                      <a:extLst>
                                        <a:ext uri="{28A0092B-C50C-407E-A947-70E740481C1C}">
                                          <a14:useLocalDpi xmlns:a14="http://schemas.microsoft.com/office/drawing/2010/main" val="0"/>
                                        </a:ext>
                                      </a:extLst>
                                    </a:blip>
                                    <a:stretch>
                                      <a:fillRect/>
                                    </a:stretch>
                                  </pic:blipFill>
                                  <pic:spPr>
                                    <a:xfrm>
                                      <a:off x="0" y="0"/>
                                      <a:ext cx="4422759" cy="2889534"/>
                                    </a:xfrm>
                                    <a:prstGeom prst="rect">
                                      <a:avLst/>
                                    </a:prstGeom>
                                  </pic:spPr>
                                </pic:pic>
                              </a:graphicData>
                            </a:graphic>
                          </wp:inline>
                        </w:drawing>
                      </w:r>
                    </w:p>
                  </w:txbxContent>
                </v:textbox>
              </v:shape>
            </w:pict>
          </mc:Fallback>
        </mc:AlternateContent>
      </w:r>
    </w:p>
    <w:p w:rsidR="00C21B0E" w:rsidRPr="007D11F5" w:rsidRDefault="00C21B0E" w:rsidP="002F0E91"/>
    <w:p w:rsidR="00C21B0E" w:rsidRPr="007D11F5" w:rsidRDefault="00C21B0E" w:rsidP="002F0E91"/>
    <w:p w:rsidR="00C21B0E" w:rsidRPr="007D11F5" w:rsidRDefault="00C21B0E" w:rsidP="002F0E91"/>
    <w:p w:rsidR="00C21B0E" w:rsidRPr="007D11F5" w:rsidRDefault="00C21B0E" w:rsidP="002F0E91"/>
    <w:p w:rsidR="00C21B0E" w:rsidRPr="007D11F5" w:rsidRDefault="00B97D28" w:rsidP="002F0E91">
      <w:r w:rsidRPr="007D11F5">
        <w:t xml:space="preserve"> </w:t>
      </w:r>
    </w:p>
    <w:p w:rsidR="00FD3B39" w:rsidRPr="007D11F5" w:rsidRDefault="00FD3B39" w:rsidP="002F0E91">
      <w:pPr>
        <w:sectPr w:rsidR="00FD3B39" w:rsidRPr="007D11F5" w:rsidSect="004F6B3C">
          <w:headerReference w:type="even" r:id="rId11"/>
          <w:headerReference w:type="default" r:id="rId12"/>
          <w:footerReference w:type="even" r:id="rId13"/>
          <w:footerReference w:type="default" r:id="rId14"/>
          <w:headerReference w:type="first" r:id="rId15"/>
          <w:footerReference w:type="first" r:id="rId16"/>
          <w:pgSz w:w="12240" w:h="15840"/>
          <w:pgMar w:top="1440" w:right="1800" w:bottom="1440" w:left="1800" w:header="708" w:footer="708" w:gutter="0"/>
          <w:cols w:space="708"/>
          <w:titlePg/>
          <w:docGrid w:linePitch="360"/>
        </w:sectPr>
      </w:pPr>
    </w:p>
    <w:sdt>
      <w:sdtPr>
        <w:rPr>
          <w:rFonts w:ascii="Comic Sans MS" w:eastAsiaTheme="minorHAnsi" w:hAnsi="Comic Sans MS" w:cstheme="minorBidi"/>
          <w:b w:val="0"/>
          <w:bCs w:val="0"/>
          <w:color w:val="auto"/>
          <w:sz w:val="22"/>
          <w:szCs w:val="22"/>
          <w:lang w:val="fr-FR" w:eastAsia="en-US"/>
        </w:rPr>
        <w:id w:val="-1165928718"/>
        <w:docPartObj>
          <w:docPartGallery w:val="Table of Contents"/>
          <w:docPartUnique/>
        </w:docPartObj>
      </w:sdtPr>
      <w:sdtEndPr/>
      <w:sdtContent>
        <w:p w:rsidR="002F0E91" w:rsidRDefault="002F0E91">
          <w:pPr>
            <w:pStyle w:val="En-ttedetabledesmatires"/>
            <w:rPr>
              <w:rStyle w:val="Titre1Car"/>
              <w:b/>
              <w:color w:val="auto"/>
            </w:rPr>
          </w:pPr>
          <w:r w:rsidRPr="00866412">
            <w:rPr>
              <w:rStyle w:val="Titre1Car"/>
              <w:b/>
              <w:color w:val="auto"/>
            </w:rPr>
            <w:t>Table des matières</w:t>
          </w:r>
        </w:p>
        <w:p w:rsidR="00725566" w:rsidRPr="00725566" w:rsidRDefault="00725566" w:rsidP="00725566">
          <w:pPr>
            <w:rPr>
              <w:sz w:val="8"/>
              <w:lang w:eastAsia="fr-CA"/>
            </w:rPr>
          </w:pPr>
        </w:p>
        <w:p w:rsidR="005F46BF" w:rsidRDefault="002F0E91">
          <w:pPr>
            <w:pStyle w:val="TM1"/>
            <w:tabs>
              <w:tab w:val="right" w:leader="dot" w:pos="8630"/>
            </w:tabs>
            <w:rPr>
              <w:rFonts w:asciiTheme="minorHAnsi" w:eastAsiaTheme="minorEastAsia" w:hAnsiTheme="minorHAnsi"/>
              <w:noProof/>
              <w:lang w:eastAsia="fr-CA"/>
            </w:rPr>
          </w:pPr>
          <w:r>
            <w:fldChar w:fldCharType="begin"/>
          </w:r>
          <w:r>
            <w:instrText xml:space="preserve"> TOC \o "1-3" \h \z \u </w:instrText>
          </w:r>
          <w:r>
            <w:fldChar w:fldCharType="separate"/>
          </w:r>
          <w:hyperlink w:anchor="_Toc49503382" w:history="1">
            <w:r w:rsidR="005F46BF" w:rsidRPr="0052776D">
              <w:rPr>
                <w:rStyle w:val="Lienhypertexte"/>
                <w:noProof/>
              </w:rPr>
              <w:t>Introduction</w:t>
            </w:r>
            <w:r w:rsidR="005F46BF">
              <w:rPr>
                <w:noProof/>
                <w:webHidden/>
              </w:rPr>
              <w:tab/>
            </w:r>
            <w:r w:rsidR="005F46BF">
              <w:rPr>
                <w:noProof/>
                <w:webHidden/>
              </w:rPr>
              <w:fldChar w:fldCharType="begin"/>
            </w:r>
            <w:r w:rsidR="005F46BF">
              <w:rPr>
                <w:noProof/>
                <w:webHidden/>
              </w:rPr>
              <w:instrText xml:space="preserve"> PAGEREF _Toc49503382 \h </w:instrText>
            </w:r>
            <w:r w:rsidR="005F46BF">
              <w:rPr>
                <w:noProof/>
                <w:webHidden/>
              </w:rPr>
            </w:r>
            <w:r w:rsidR="005F46BF">
              <w:rPr>
                <w:noProof/>
                <w:webHidden/>
              </w:rPr>
              <w:fldChar w:fldCharType="separate"/>
            </w:r>
            <w:r w:rsidR="00E3450B">
              <w:rPr>
                <w:noProof/>
                <w:webHidden/>
              </w:rPr>
              <w:t>4</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383" w:history="1">
            <w:r w:rsidR="005F46BF" w:rsidRPr="0052776D">
              <w:rPr>
                <w:rStyle w:val="Lienhypertexte"/>
                <w:noProof/>
              </w:rPr>
              <w:t>1. Les objectifs du programme</w:t>
            </w:r>
            <w:r w:rsidR="005F46BF">
              <w:rPr>
                <w:noProof/>
                <w:webHidden/>
              </w:rPr>
              <w:tab/>
            </w:r>
            <w:r w:rsidR="005F46BF">
              <w:rPr>
                <w:noProof/>
                <w:webHidden/>
              </w:rPr>
              <w:fldChar w:fldCharType="begin"/>
            </w:r>
            <w:r w:rsidR="005F46BF">
              <w:rPr>
                <w:noProof/>
                <w:webHidden/>
              </w:rPr>
              <w:instrText xml:space="preserve"> PAGEREF _Toc49503383 \h </w:instrText>
            </w:r>
            <w:r w:rsidR="005F46BF">
              <w:rPr>
                <w:noProof/>
                <w:webHidden/>
              </w:rPr>
            </w:r>
            <w:r w:rsidR="005F46BF">
              <w:rPr>
                <w:noProof/>
                <w:webHidden/>
              </w:rPr>
              <w:fldChar w:fldCharType="separate"/>
            </w:r>
            <w:r>
              <w:rPr>
                <w:noProof/>
                <w:webHidden/>
              </w:rPr>
              <w:t>5</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384" w:history="1">
            <w:r w:rsidR="005F46BF" w:rsidRPr="0052776D">
              <w:rPr>
                <w:rStyle w:val="Lienhypertexte"/>
                <w:noProof/>
              </w:rPr>
              <w:t>2. Le CPE Fleur et miel, qui sommes-nous?</w:t>
            </w:r>
            <w:r w:rsidR="005F46BF">
              <w:rPr>
                <w:noProof/>
                <w:webHidden/>
              </w:rPr>
              <w:tab/>
            </w:r>
            <w:r w:rsidR="005F46BF">
              <w:rPr>
                <w:noProof/>
                <w:webHidden/>
              </w:rPr>
              <w:fldChar w:fldCharType="begin"/>
            </w:r>
            <w:r w:rsidR="005F46BF">
              <w:rPr>
                <w:noProof/>
                <w:webHidden/>
              </w:rPr>
              <w:instrText xml:space="preserve"> PAGEREF _Toc49503384 \h </w:instrText>
            </w:r>
            <w:r w:rsidR="005F46BF">
              <w:rPr>
                <w:noProof/>
                <w:webHidden/>
              </w:rPr>
            </w:r>
            <w:r w:rsidR="005F46BF">
              <w:rPr>
                <w:noProof/>
                <w:webHidden/>
              </w:rPr>
              <w:fldChar w:fldCharType="separate"/>
            </w:r>
            <w:r>
              <w:rPr>
                <w:noProof/>
                <w:webHidden/>
              </w:rPr>
              <w:t>6</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385" w:history="1">
            <w:r w:rsidR="005F46BF" w:rsidRPr="0052776D">
              <w:rPr>
                <w:rStyle w:val="Lienhypertexte"/>
                <w:noProof/>
              </w:rPr>
              <w:t>2.1 Historique du CPE Fleur et miel</w:t>
            </w:r>
            <w:r w:rsidR="005F46BF">
              <w:rPr>
                <w:noProof/>
                <w:webHidden/>
              </w:rPr>
              <w:tab/>
            </w:r>
            <w:r w:rsidR="005F46BF">
              <w:rPr>
                <w:noProof/>
                <w:webHidden/>
              </w:rPr>
              <w:fldChar w:fldCharType="begin"/>
            </w:r>
            <w:r w:rsidR="005F46BF">
              <w:rPr>
                <w:noProof/>
                <w:webHidden/>
              </w:rPr>
              <w:instrText xml:space="preserve"> PAGEREF _Toc49503385 \h </w:instrText>
            </w:r>
            <w:r w:rsidR="005F46BF">
              <w:rPr>
                <w:noProof/>
                <w:webHidden/>
              </w:rPr>
            </w:r>
            <w:r w:rsidR="005F46BF">
              <w:rPr>
                <w:noProof/>
                <w:webHidden/>
              </w:rPr>
              <w:fldChar w:fldCharType="separate"/>
            </w:r>
            <w:r>
              <w:rPr>
                <w:noProof/>
                <w:webHidden/>
              </w:rPr>
              <w:t>6</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386" w:history="1">
            <w:r w:rsidR="005F46BF" w:rsidRPr="0052776D">
              <w:rPr>
                <w:rStyle w:val="Lienhypertexte"/>
                <w:noProof/>
              </w:rPr>
              <w:t>2.2 Notre mission</w:t>
            </w:r>
            <w:r w:rsidR="005F46BF">
              <w:rPr>
                <w:noProof/>
                <w:webHidden/>
              </w:rPr>
              <w:tab/>
            </w:r>
            <w:r w:rsidR="005F46BF">
              <w:rPr>
                <w:noProof/>
                <w:webHidden/>
              </w:rPr>
              <w:fldChar w:fldCharType="begin"/>
            </w:r>
            <w:r w:rsidR="005F46BF">
              <w:rPr>
                <w:noProof/>
                <w:webHidden/>
              </w:rPr>
              <w:instrText xml:space="preserve"> PAGEREF _Toc49503386 \h </w:instrText>
            </w:r>
            <w:r w:rsidR="005F46BF">
              <w:rPr>
                <w:noProof/>
                <w:webHidden/>
              </w:rPr>
            </w:r>
            <w:r w:rsidR="005F46BF">
              <w:rPr>
                <w:noProof/>
                <w:webHidden/>
              </w:rPr>
              <w:fldChar w:fldCharType="separate"/>
            </w:r>
            <w:r>
              <w:rPr>
                <w:noProof/>
                <w:webHidden/>
              </w:rPr>
              <w:t>9</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387" w:history="1">
            <w:r w:rsidR="005F46BF" w:rsidRPr="0052776D">
              <w:rPr>
                <w:rStyle w:val="Lienhypertexte"/>
                <w:noProof/>
              </w:rPr>
              <w:t>2.3 Nos valeurs</w:t>
            </w:r>
            <w:r w:rsidR="005F46BF">
              <w:rPr>
                <w:noProof/>
                <w:webHidden/>
              </w:rPr>
              <w:tab/>
            </w:r>
            <w:r w:rsidR="005F46BF">
              <w:rPr>
                <w:noProof/>
                <w:webHidden/>
              </w:rPr>
              <w:fldChar w:fldCharType="begin"/>
            </w:r>
            <w:r w:rsidR="005F46BF">
              <w:rPr>
                <w:noProof/>
                <w:webHidden/>
              </w:rPr>
              <w:instrText xml:space="preserve"> PAGEREF _Toc49503387 \h </w:instrText>
            </w:r>
            <w:r w:rsidR="005F46BF">
              <w:rPr>
                <w:noProof/>
                <w:webHidden/>
              </w:rPr>
            </w:r>
            <w:r w:rsidR="005F46BF">
              <w:rPr>
                <w:noProof/>
                <w:webHidden/>
              </w:rPr>
              <w:fldChar w:fldCharType="separate"/>
            </w:r>
            <w:r>
              <w:rPr>
                <w:noProof/>
                <w:webHidden/>
              </w:rPr>
              <w:t>9</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388" w:history="1">
            <w:r w:rsidR="005F46BF" w:rsidRPr="0052776D">
              <w:rPr>
                <w:rStyle w:val="Lienhypertexte"/>
                <w:noProof/>
              </w:rPr>
              <w:t>2.3.1 L’accueil</w:t>
            </w:r>
            <w:r w:rsidR="005F46BF">
              <w:rPr>
                <w:noProof/>
                <w:webHidden/>
              </w:rPr>
              <w:tab/>
            </w:r>
            <w:r w:rsidR="005F46BF">
              <w:rPr>
                <w:noProof/>
                <w:webHidden/>
              </w:rPr>
              <w:fldChar w:fldCharType="begin"/>
            </w:r>
            <w:r w:rsidR="005F46BF">
              <w:rPr>
                <w:noProof/>
                <w:webHidden/>
              </w:rPr>
              <w:instrText xml:space="preserve"> PAGEREF _Toc49503388 \h </w:instrText>
            </w:r>
            <w:r w:rsidR="005F46BF">
              <w:rPr>
                <w:noProof/>
                <w:webHidden/>
              </w:rPr>
            </w:r>
            <w:r w:rsidR="005F46BF">
              <w:rPr>
                <w:noProof/>
                <w:webHidden/>
              </w:rPr>
              <w:fldChar w:fldCharType="separate"/>
            </w:r>
            <w:r>
              <w:rPr>
                <w:noProof/>
                <w:webHidden/>
              </w:rPr>
              <w:t>9</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389" w:history="1">
            <w:r w:rsidR="005F46BF" w:rsidRPr="0052776D">
              <w:rPr>
                <w:rStyle w:val="Lienhypertexte"/>
                <w:noProof/>
              </w:rPr>
              <w:t>2.3.2 Le respect</w:t>
            </w:r>
            <w:r w:rsidR="005F46BF">
              <w:rPr>
                <w:noProof/>
                <w:webHidden/>
              </w:rPr>
              <w:tab/>
            </w:r>
            <w:r w:rsidR="005F46BF">
              <w:rPr>
                <w:noProof/>
                <w:webHidden/>
              </w:rPr>
              <w:fldChar w:fldCharType="begin"/>
            </w:r>
            <w:r w:rsidR="005F46BF">
              <w:rPr>
                <w:noProof/>
                <w:webHidden/>
              </w:rPr>
              <w:instrText xml:space="preserve"> PAGEREF _Toc49503389 \h </w:instrText>
            </w:r>
            <w:r w:rsidR="005F46BF">
              <w:rPr>
                <w:noProof/>
                <w:webHidden/>
              </w:rPr>
            </w:r>
            <w:r w:rsidR="005F46BF">
              <w:rPr>
                <w:noProof/>
                <w:webHidden/>
              </w:rPr>
              <w:fldChar w:fldCharType="separate"/>
            </w:r>
            <w:r>
              <w:rPr>
                <w:noProof/>
                <w:webHidden/>
              </w:rPr>
              <w:t>10</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390" w:history="1">
            <w:r w:rsidR="005F46BF" w:rsidRPr="0052776D">
              <w:rPr>
                <w:rStyle w:val="Lienhypertexte"/>
                <w:noProof/>
              </w:rPr>
              <w:t>2.3.3 L’entraide</w:t>
            </w:r>
            <w:r w:rsidR="005F46BF">
              <w:rPr>
                <w:noProof/>
                <w:webHidden/>
              </w:rPr>
              <w:tab/>
            </w:r>
            <w:r w:rsidR="005F46BF">
              <w:rPr>
                <w:noProof/>
                <w:webHidden/>
              </w:rPr>
              <w:fldChar w:fldCharType="begin"/>
            </w:r>
            <w:r w:rsidR="005F46BF">
              <w:rPr>
                <w:noProof/>
                <w:webHidden/>
              </w:rPr>
              <w:instrText xml:space="preserve"> PAGEREF _Toc49503390 \h </w:instrText>
            </w:r>
            <w:r w:rsidR="005F46BF">
              <w:rPr>
                <w:noProof/>
                <w:webHidden/>
              </w:rPr>
            </w:r>
            <w:r w:rsidR="005F46BF">
              <w:rPr>
                <w:noProof/>
                <w:webHidden/>
              </w:rPr>
              <w:fldChar w:fldCharType="separate"/>
            </w:r>
            <w:r>
              <w:rPr>
                <w:noProof/>
                <w:webHidden/>
              </w:rPr>
              <w:t>10</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391" w:history="1">
            <w:r w:rsidR="005F46BF" w:rsidRPr="0052776D">
              <w:rPr>
                <w:rStyle w:val="Lienhypertexte"/>
                <w:rFonts w:ascii="Kristen ITC" w:hAnsi="Kristen ITC"/>
                <w:noProof/>
              </w:rPr>
              <w:t>2.3.4 Le plaisir</w:t>
            </w:r>
            <w:r w:rsidR="005F46BF">
              <w:rPr>
                <w:noProof/>
                <w:webHidden/>
              </w:rPr>
              <w:tab/>
            </w:r>
            <w:r w:rsidR="005F46BF">
              <w:rPr>
                <w:noProof/>
                <w:webHidden/>
              </w:rPr>
              <w:fldChar w:fldCharType="begin"/>
            </w:r>
            <w:r w:rsidR="005F46BF">
              <w:rPr>
                <w:noProof/>
                <w:webHidden/>
              </w:rPr>
              <w:instrText xml:space="preserve"> PAGEREF _Toc49503391 \h </w:instrText>
            </w:r>
            <w:r w:rsidR="005F46BF">
              <w:rPr>
                <w:noProof/>
                <w:webHidden/>
              </w:rPr>
            </w:r>
            <w:r w:rsidR="005F46BF">
              <w:rPr>
                <w:noProof/>
                <w:webHidden/>
              </w:rPr>
              <w:fldChar w:fldCharType="separate"/>
            </w:r>
            <w:r>
              <w:rPr>
                <w:noProof/>
                <w:webHidden/>
              </w:rPr>
              <w:t>10</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392" w:history="1">
            <w:r w:rsidR="005F46BF" w:rsidRPr="0052776D">
              <w:rPr>
                <w:rStyle w:val="Lienhypertexte"/>
                <w:rFonts w:ascii="Kristen ITC" w:hAnsi="Kristen ITC"/>
                <w:noProof/>
              </w:rPr>
              <w:t>2.4  Orientations spécifiques du CPE Fleur et miel</w:t>
            </w:r>
            <w:r w:rsidR="005F46BF">
              <w:rPr>
                <w:noProof/>
                <w:webHidden/>
              </w:rPr>
              <w:tab/>
            </w:r>
            <w:r w:rsidR="005F46BF">
              <w:rPr>
                <w:noProof/>
                <w:webHidden/>
              </w:rPr>
              <w:fldChar w:fldCharType="begin"/>
            </w:r>
            <w:r w:rsidR="005F46BF">
              <w:rPr>
                <w:noProof/>
                <w:webHidden/>
              </w:rPr>
              <w:instrText xml:space="preserve"> PAGEREF _Toc49503392 \h </w:instrText>
            </w:r>
            <w:r w:rsidR="005F46BF">
              <w:rPr>
                <w:noProof/>
                <w:webHidden/>
              </w:rPr>
            </w:r>
            <w:r w:rsidR="005F46BF">
              <w:rPr>
                <w:noProof/>
                <w:webHidden/>
              </w:rPr>
              <w:fldChar w:fldCharType="separate"/>
            </w:r>
            <w:r>
              <w:rPr>
                <w:noProof/>
                <w:webHidden/>
              </w:rPr>
              <w:t>11</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393" w:history="1">
            <w:r w:rsidR="005F46BF" w:rsidRPr="0052776D">
              <w:rPr>
                <w:rStyle w:val="Lienhypertexte"/>
                <w:noProof/>
              </w:rPr>
              <w:t>2.4.1 Au CPE Fleur et miel, nous jouons dehors plusieurs fois par jour</w:t>
            </w:r>
            <w:r w:rsidR="005F46BF">
              <w:rPr>
                <w:noProof/>
                <w:webHidden/>
              </w:rPr>
              <w:tab/>
            </w:r>
            <w:r w:rsidR="005F46BF">
              <w:rPr>
                <w:noProof/>
                <w:webHidden/>
              </w:rPr>
              <w:fldChar w:fldCharType="begin"/>
            </w:r>
            <w:r w:rsidR="005F46BF">
              <w:rPr>
                <w:noProof/>
                <w:webHidden/>
              </w:rPr>
              <w:instrText xml:space="preserve"> PAGEREF _Toc49503393 \h </w:instrText>
            </w:r>
            <w:r w:rsidR="005F46BF">
              <w:rPr>
                <w:noProof/>
                <w:webHidden/>
              </w:rPr>
            </w:r>
            <w:r w:rsidR="005F46BF">
              <w:rPr>
                <w:noProof/>
                <w:webHidden/>
              </w:rPr>
              <w:fldChar w:fldCharType="separate"/>
            </w:r>
            <w:r>
              <w:rPr>
                <w:noProof/>
                <w:webHidden/>
              </w:rPr>
              <w:t>11</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394" w:history="1">
            <w:r w:rsidR="005F46BF" w:rsidRPr="0052776D">
              <w:rPr>
                <w:rStyle w:val="Lienhypertexte"/>
                <w:noProof/>
              </w:rPr>
              <w:t>2.4.2 Au CPE Fleur et miel, on bouge plus et on bouge mieux</w:t>
            </w:r>
            <w:r w:rsidR="005F46BF">
              <w:rPr>
                <w:noProof/>
                <w:webHidden/>
              </w:rPr>
              <w:tab/>
            </w:r>
            <w:r w:rsidR="005F46BF">
              <w:rPr>
                <w:noProof/>
                <w:webHidden/>
              </w:rPr>
              <w:fldChar w:fldCharType="begin"/>
            </w:r>
            <w:r w:rsidR="005F46BF">
              <w:rPr>
                <w:noProof/>
                <w:webHidden/>
              </w:rPr>
              <w:instrText xml:space="preserve"> PAGEREF _Toc49503394 \h </w:instrText>
            </w:r>
            <w:r w:rsidR="005F46BF">
              <w:rPr>
                <w:noProof/>
                <w:webHidden/>
              </w:rPr>
            </w:r>
            <w:r w:rsidR="005F46BF">
              <w:rPr>
                <w:noProof/>
                <w:webHidden/>
              </w:rPr>
              <w:fldChar w:fldCharType="separate"/>
            </w:r>
            <w:r>
              <w:rPr>
                <w:noProof/>
                <w:webHidden/>
              </w:rPr>
              <w:t>12</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395" w:history="1">
            <w:r w:rsidR="005F46BF" w:rsidRPr="0052776D">
              <w:rPr>
                <w:rStyle w:val="Lienhypertexte"/>
                <w:noProof/>
              </w:rPr>
              <w:t>2.4.3 Au CPE Fleur et miel, on encourage les enfants à initier leurs propres jeux actifs</w:t>
            </w:r>
            <w:r w:rsidR="005F46BF">
              <w:rPr>
                <w:noProof/>
                <w:webHidden/>
              </w:rPr>
              <w:tab/>
            </w:r>
            <w:r w:rsidR="005F46BF">
              <w:rPr>
                <w:noProof/>
                <w:webHidden/>
              </w:rPr>
              <w:fldChar w:fldCharType="begin"/>
            </w:r>
            <w:r w:rsidR="005F46BF">
              <w:rPr>
                <w:noProof/>
                <w:webHidden/>
              </w:rPr>
              <w:instrText xml:space="preserve"> PAGEREF _Toc49503395 \h </w:instrText>
            </w:r>
            <w:r w:rsidR="005F46BF">
              <w:rPr>
                <w:noProof/>
                <w:webHidden/>
              </w:rPr>
            </w:r>
            <w:r w:rsidR="005F46BF">
              <w:rPr>
                <w:noProof/>
                <w:webHidden/>
              </w:rPr>
              <w:fldChar w:fldCharType="separate"/>
            </w:r>
            <w:r>
              <w:rPr>
                <w:noProof/>
                <w:webHidden/>
              </w:rPr>
              <w:t>12</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396" w:history="1">
            <w:r w:rsidR="005F46BF" w:rsidRPr="0052776D">
              <w:rPr>
                <w:rStyle w:val="Lienhypertexte"/>
                <w:noProof/>
              </w:rPr>
              <w:t>2.4.4 Au CPE Fleur et miel, on se préoccupe des saines habitudes alimentaires des enfants</w:t>
            </w:r>
            <w:r w:rsidR="005F46BF">
              <w:rPr>
                <w:noProof/>
                <w:webHidden/>
              </w:rPr>
              <w:tab/>
            </w:r>
            <w:r w:rsidR="005F46BF">
              <w:rPr>
                <w:noProof/>
                <w:webHidden/>
              </w:rPr>
              <w:fldChar w:fldCharType="begin"/>
            </w:r>
            <w:r w:rsidR="005F46BF">
              <w:rPr>
                <w:noProof/>
                <w:webHidden/>
              </w:rPr>
              <w:instrText xml:space="preserve"> PAGEREF _Toc49503396 \h </w:instrText>
            </w:r>
            <w:r w:rsidR="005F46BF">
              <w:rPr>
                <w:noProof/>
                <w:webHidden/>
              </w:rPr>
            </w:r>
            <w:r w:rsidR="005F46BF">
              <w:rPr>
                <w:noProof/>
                <w:webHidden/>
              </w:rPr>
              <w:fldChar w:fldCharType="separate"/>
            </w:r>
            <w:r>
              <w:rPr>
                <w:noProof/>
                <w:webHidden/>
              </w:rPr>
              <w:t>13</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397" w:history="1">
            <w:r w:rsidR="005F46BF" w:rsidRPr="0052776D">
              <w:rPr>
                <w:rStyle w:val="Lienhypertexte"/>
                <w:noProof/>
              </w:rPr>
              <w:t>3. Les dimensions de la qualité</w:t>
            </w:r>
            <w:r w:rsidR="005F46BF">
              <w:rPr>
                <w:noProof/>
                <w:webHidden/>
              </w:rPr>
              <w:tab/>
            </w:r>
            <w:r w:rsidR="005F46BF">
              <w:rPr>
                <w:noProof/>
                <w:webHidden/>
              </w:rPr>
              <w:fldChar w:fldCharType="begin"/>
            </w:r>
            <w:r w:rsidR="005F46BF">
              <w:rPr>
                <w:noProof/>
                <w:webHidden/>
              </w:rPr>
              <w:instrText xml:space="preserve"> PAGEREF _Toc49503397 \h </w:instrText>
            </w:r>
            <w:r w:rsidR="005F46BF">
              <w:rPr>
                <w:noProof/>
                <w:webHidden/>
              </w:rPr>
            </w:r>
            <w:r w:rsidR="005F46BF">
              <w:rPr>
                <w:noProof/>
                <w:webHidden/>
              </w:rPr>
              <w:fldChar w:fldCharType="separate"/>
            </w:r>
            <w:r>
              <w:rPr>
                <w:noProof/>
                <w:webHidden/>
              </w:rPr>
              <w:t>14</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398" w:history="1">
            <w:r w:rsidR="005F46BF" w:rsidRPr="0052776D">
              <w:rPr>
                <w:rStyle w:val="Lienhypertexte"/>
                <w:noProof/>
              </w:rPr>
              <w:t>3.1 La qualité de l’interaction entre le personnel éducateur et les enfants</w:t>
            </w:r>
            <w:r w:rsidR="005F46BF">
              <w:rPr>
                <w:noProof/>
                <w:webHidden/>
              </w:rPr>
              <w:tab/>
            </w:r>
            <w:r w:rsidR="005F46BF">
              <w:rPr>
                <w:noProof/>
                <w:webHidden/>
              </w:rPr>
              <w:fldChar w:fldCharType="begin"/>
            </w:r>
            <w:r w:rsidR="005F46BF">
              <w:rPr>
                <w:noProof/>
                <w:webHidden/>
              </w:rPr>
              <w:instrText xml:space="preserve"> PAGEREF _Toc49503398 \h </w:instrText>
            </w:r>
            <w:r w:rsidR="005F46BF">
              <w:rPr>
                <w:noProof/>
                <w:webHidden/>
              </w:rPr>
            </w:r>
            <w:r w:rsidR="005F46BF">
              <w:rPr>
                <w:noProof/>
                <w:webHidden/>
              </w:rPr>
              <w:fldChar w:fldCharType="separate"/>
            </w:r>
            <w:r>
              <w:rPr>
                <w:noProof/>
                <w:webHidden/>
              </w:rPr>
              <w:t>14</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399" w:history="1">
            <w:r w:rsidR="005F46BF" w:rsidRPr="0052776D">
              <w:rPr>
                <w:rStyle w:val="Lienhypertexte"/>
                <w:noProof/>
              </w:rPr>
              <w:t>3.2 Les expériences vécues par les enfants au CPE</w:t>
            </w:r>
            <w:r w:rsidR="005F46BF">
              <w:rPr>
                <w:noProof/>
                <w:webHidden/>
              </w:rPr>
              <w:tab/>
            </w:r>
            <w:r w:rsidR="005F46BF">
              <w:rPr>
                <w:noProof/>
                <w:webHidden/>
              </w:rPr>
              <w:fldChar w:fldCharType="begin"/>
            </w:r>
            <w:r w:rsidR="005F46BF">
              <w:rPr>
                <w:noProof/>
                <w:webHidden/>
              </w:rPr>
              <w:instrText xml:space="preserve"> PAGEREF _Toc49503399 \h </w:instrText>
            </w:r>
            <w:r w:rsidR="005F46BF">
              <w:rPr>
                <w:noProof/>
                <w:webHidden/>
              </w:rPr>
            </w:r>
            <w:r w:rsidR="005F46BF">
              <w:rPr>
                <w:noProof/>
                <w:webHidden/>
              </w:rPr>
              <w:fldChar w:fldCharType="separate"/>
            </w:r>
            <w:r>
              <w:rPr>
                <w:noProof/>
                <w:webHidden/>
              </w:rPr>
              <w:t>15</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00" w:history="1">
            <w:r w:rsidR="005F46BF" w:rsidRPr="0052776D">
              <w:rPr>
                <w:rStyle w:val="Lienhypertexte"/>
                <w:noProof/>
              </w:rPr>
              <w:t>3.2.1 Quel est le rôle de l’éducatrice dans la structuration des activités?</w:t>
            </w:r>
            <w:r w:rsidR="005F46BF">
              <w:rPr>
                <w:noProof/>
                <w:webHidden/>
              </w:rPr>
              <w:tab/>
            </w:r>
            <w:r w:rsidR="005F46BF">
              <w:rPr>
                <w:noProof/>
                <w:webHidden/>
              </w:rPr>
              <w:fldChar w:fldCharType="begin"/>
            </w:r>
            <w:r w:rsidR="005F46BF">
              <w:rPr>
                <w:noProof/>
                <w:webHidden/>
              </w:rPr>
              <w:instrText xml:space="preserve"> PAGEREF _Toc49503400 \h </w:instrText>
            </w:r>
            <w:r w:rsidR="005F46BF">
              <w:rPr>
                <w:noProof/>
                <w:webHidden/>
              </w:rPr>
            </w:r>
            <w:r w:rsidR="005F46BF">
              <w:rPr>
                <w:noProof/>
                <w:webHidden/>
              </w:rPr>
              <w:fldChar w:fldCharType="separate"/>
            </w:r>
            <w:r>
              <w:rPr>
                <w:noProof/>
                <w:webHidden/>
              </w:rPr>
              <w:t>17</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401" w:history="1">
            <w:r w:rsidR="005F46BF" w:rsidRPr="0052776D">
              <w:rPr>
                <w:rStyle w:val="Lienhypertexte"/>
                <w:noProof/>
              </w:rPr>
              <w:t>3.3 L’aménagement des lieux et du matériel</w:t>
            </w:r>
            <w:r w:rsidR="005F46BF">
              <w:rPr>
                <w:noProof/>
                <w:webHidden/>
              </w:rPr>
              <w:tab/>
            </w:r>
            <w:r w:rsidR="005F46BF">
              <w:rPr>
                <w:noProof/>
                <w:webHidden/>
              </w:rPr>
              <w:fldChar w:fldCharType="begin"/>
            </w:r>
            <w:r w:rsidR="005F46BF">
              <w:rPr>
                <w:noProof/>
                <w:webHidden/>
              </w:rPr>
              <w:instrText xml:space="preserve"> PAGEREF _Toc49503401 \h </w:instrText>
            </w:r>
            <w:r w:rsidR="005F46BF">
              <w:rPr>
                <w:noProof/>
                <w:webHidden/>
              </w:rPr>
            </w:r>
            <w:r w:rsidR="005F46BF">
              <w:rPr>
                <w:noProof/>
                <w:webHidden/>
              </w:rPr>
              <w:fldChar w:fldCharType="separate"/>
            </w:r>
            <w:r>
              <w:rPr>
                <w:noProof/>
                <w:webHidden/>
              </w:rPr>
              <w:t>18</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02" w:history="1">
            <w:r w:rsidR="005F46BF" w:rsidRPr="0052776D">
              <w:rPr>
                <w:rStyle w:val="Lienhypertexte"/>
                <w:noProof/>
              </w:rPr>
              <w:t>3.3.1 Le rôle de l’éducatrice dans la structuration des espaces physiques?</w:t>
            </w:r>
            <w:r w:rsidR="005F46BF">
              <w:rPr>
                <w:noProof/>
                <w:webHidden/>
              </w:rPr>
              <w:tab/>
            </w:r>
            <w:r w:rsidR="005F46BF">
              <w:rPr>
                <w:noProof/>
                <w:webHidden/>
              </w:rPr>
              <w:fldChar w:fldCharType="begin"/>
            </w:r>
            <w:r w:rsidR="005F46BF">
              <w:rPr>
                <w:noProof/>
                <w:webHidden/>
              </w:rPr>
              <w:instrText xml:space="preserve"> PAGEREF _Toc49503402 \h </w:instrText>
            </w:r>
            <w:r w:rsidR="005F46BF">
              <w:rPr>
                <w:noProof/>
                <w:webHidden/>
              </w:rPr>
            </w:r>
            <w:r w:rsidR="005F46BF">
              <w:rPr>
                <w:noProof/>
                <w:webHidden/>
              </w:rPr>
              <w:fldChar w:fldCharType="separate"/>
            </w:r>
            <w:r>
              <w:rPr>
                <w:noProof/>
                <w:webHidden/>
              </w:rPr>
              <w:t>19</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403" w:history="1">
            <w:r w:rsidR="005F46BF" w:rsidRPr="0052776D">
              <w:rPr>
                <w:rStyle w:val="Lienhypertexte"/>
                <w:rFonts w:ascii="Kristen ITC" w:hAnsi="Kristen ITC"/>
                <w:noProof/>
              </w:rPr>
              <w:t>3.4 L’interaction entre le personnel éducateur et les parents</w:t>
            </w:r>
            <w:r w:rsidR="005F46BF">
              <w:rPr>
                <w:noProof/>
                <w:webHidden/>
              </w:rPr>
              <w:tab/>
            </w:r>
            <w:r w:rsidR="005F46BF">
              <w:rPr>
                <w:noProof/>
                <w:webHidden/>
              </w:rPr>
              <w:fldChar w:fldCharType="begin"/>
            </w:r>
            <w:r w:rsidR="005F46BF">
              <w:rPr>
                <w:noProof/>
                <w:webHidden/>
              </w:rPr>
              <w:instrText xml:space="preserve"> PAGEREF _Toc49503403 \h </w:instrText>
            </w:r>
            <w:r w:rsidR="005F46BF">
              <w:rPr>
                <w:noProof/>
                <w:webHidden/>
              </w:rPr>
            </w:r>
            <w:r w:rsidR="005F46BF">
              <w:rPr>
                <w:noProof/>
                <w:webHidden/>
              </w:rPr>
              <w:fldChar w:fldCharType="separate"/>
            </w:r>
            <w:r>
              <w:rPr>
                <w:noProof/>
                <w:webHidden/>
              </w:rPr>
              <w:t>20</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04" w:history="1">
            <w:r w:rsidR="005F46BF" w:rsidRPr="0052776D">
              <w:rPr>
                <w:rStyle w:val="Lienhypertexte"/>
                <w:noProof/>
              </w:rPr>
              <w:t>3.1..1. Notre relation avec les parents</w:t>
            </w:r>
            <w:r w:rsidR="005F46BF">
              <w:rPr>
                <w:noProof/>
                <w:webHidden/>
              </w:rPr>
              <w:tab/>
            </w:r>
            <w:r w:rsidR="005F46BF">
              <w:rPr>
                <w:noProof/>
                <w:webHidden/>
              </w:rPr>
              <w:fldChar w:fldCharType="begin"/>
            </w:r>
            <w:r w:rsidR="005F46BF">
              <w:rPr>
                <w:noProof/>
                <w:webHidden/>
              </w:rPr>
              <w:instrText xml:space="preserve"> PAGEREF _Toc49503404 \h </w:instrText>
            </w:r>
            <w:r w:rsidR="005F46BF">
              <w:rPr>
                <w:noProof/>
                <w:webHidden/>
              </w:rPr>
            </w:r>
            <w:r w:rsidR="005F46BF">
              <w:rPr>
                <w:noProof/>
                <w:webHidden/>
              </w:rPr>
              <w:fldChar w:fldCharType="separate"/>
            </w:r>
            <w:r>
              <w:rPr>
                <w:noProof/>
                <w:webHidden/>
              </w:rPr>
              <w:t>20</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05" w:history="1">
            <w:r w:rsidR="005F46BF" w:rsidRPr="0052776D">
              <w:rPr>
                <w:rStyle w:val="Lienhypertexte"/>
                <w:noProof/>
              </w:rPr>
              <w:t>3.1.2 Notre collaboration avec les parents</w:t>
            </w:r>
            <w:r w:rsidR="005F46BF">
              <w:rPr>
                <w:noProof/>
                <w:webHidden/>
              </w:rPr>
              <w:tab/>
            </w:r>
            <w:r w:rsidR="005F46BF">
              <w:rPr>
                <w:noProof/>
                <w:webHidden/>
              </w:rPr>
              <w:fldChar w:fldCharType="begin"/>
            </w:r>
            <w:r w:rsidR="005F46BF">
              <w:rPr>
                <w:noProof/>
                <w:webHidden/>
              </w:rPr>
              <w:instrText xml:space="preserve"> PAGEREF _Toc49503405 \h </w:instrText>
            </w:r>
            <w:r w:rsidR="005F46BF">
              <w:rPr>
                <w:noProof/>
                <w:webHidden/>
              </w:rPr>
            </w:r>
            <w:r w:rsidR="005F46BF">
              <w:rPr>
                <w:noProof/>
                <w:webHidden/>
              </w:rPr>
              <w:fldChar w:fldCharType="separate"/>
            </w:r>
            <w:r>
              <w:rPr>
                <w:noProof/>
                <w:webHidden/>
              </w:rPr>
              <w:t>20</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06" w:history="1">
            <w:r w:rsidR="005F46BF" w:rsidRPr="0052776D">
              <w:rPr>
                <w:rStyle w:val="Lienhypertexte"/>
                <w:noProof/>
              </w:rPr>
              <w:t>3.1.3. Notre communication avec les parents</w:t>
            </w:r>
            <w:r w:rsidR="005F46BF">
              <w:rPr>
                <w:noProof/>
                <w:webHidden/>
              </w:rPr>
              <w:tab/>
            </w:r>
            <w:r w:rsidR="005F46BF">
              <w:rPr>
                <w:noProof/>
                <w:webHidden/>
              </w:rPr>
              <w:fldChar w:fldCharType="begin"/>
            </w:r>
            <w:r w:rsidR="005F46BF">
              <w:rPr>
                <w:noProof/>
                <w:webHidden/>
              </w:rPr>
              <w:instrText xml:space="preserve"> PAGEREF _Toc49503406 \h </w:instrText>
            </w:r>
            <w:r w:rsidR="005F46BF">
              <w:rPr>
                <w:noProof/>
                <w:webHidden/>
              </w:rPr>
            </w:r>
            <w:r w:rsidR="005F46BF">
              <w:rPr>
                <w:noProof/>
                <w:webHidden/>
              </w:rPr>
              <w:fldChar w:fldCharType="separate"/>
            </w:r>
            <w:r>
              <w:rPr>
                <w:noProof/>
                <w:webHidden/>
              </w:rPr>
              <w:t>21</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407" w:history="1">
            <w:r w:rsidR="005F46BF" w:rsidRPr="0052776D">
              <w:rPr>
                <w:rStyle w:val="Lienhypertexte"/>
                <w:noProof/>
              </w:rPr>
              <w:t>4. Le développement global de l’enfant : comment le soutenir?</w:t>
            </w:r>
            <w:r w:rsidR="005F46BF">
              <w:rPr>
                <w:noProof/>
                <w:webHidden/>
              </w:rPr>
              <w:tab/>
            </w:r>
            <w:r w:rsidR="005F46BF">
              <w:rPr>
                <w:noProof/>
                <w:webHidden/>
              </w:rPr>
              <w:fldChar w:fldCharType="begin"/>
            </w:r>
            <w:r w:rsidR="005F46BF">
              <w:rPr>
                <w:noProof/>
                <w:webHidden/>
              </w:rPr>
              <w:instrText xml:space="preserve"> PAGEREF _Toc49503407 \h </w:instrText>
            </w:r>
            <w:r w:rsidR="005F46BF">
              <w:rPr>
                <w:noProof/>
                <w:webHidden/>
              </w:rPr>
            </w:r>
            <w:r w:rsidR="005F46BF">
              <w:rPr>
                <w:noProof/>
                <w:webHidden/>
              </w:rPr>
              <w:fldChar w:fldCharType="separate"/>
            </w:r>
            <w:r>
              <w:rPr>
                <w:noProof/>
                <w:webHidden/>
              </w:rPr>
              <w:t>22</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408" w:history="1">
            <w:r w:rsidR="005F46BF" w:rsidRPr="0052776D">
              <w:rPr>
                <w:rStyle w:val="Lienhypertexte"/>
                <w:rFonts w:ascii="Constantia" w:hAnsi="Constantia"/>
                <w:noProof/>
              </w:rPr>
              <w:t xml:space="preserve">4.1 </w:t>
            </w:r>
            <w:r w:rsidR="005F46BF" w:rsidRPr="0052776D">
              <w:rPr>
                <w:rStyle w:val="Lienhypertexte"/>
                <w:noProof/>
              </w:rPr>
              <w:t>Cinq principes de base favorisant le développement global</w:t>
            </w:r>
            <w:r w:rsidR="005F46BF">
              <w:rPr>
                <w:noProof/>
                <w:webHidden/>
              </w:rPr>
              <w:tab/>
            </w:r>
            <w:r w:rsidR="005F46BF">
              <w:rPr>
                <w:noProof/>
                <w:webHidden/>
              </w:rPr>
              <w:fldChar w:fldCharType="begin"/>
            </w:r>
            <w:r w:rsidR="005F46BF">
              <w:rPr>
                <w:noProof/>
                <w:webHidden/>
              </w:rPr>
              <w:instrText xml:space="preserve"> PAGEREF _Toc49503408 \h </w:instrText>
            </w:r>
            <w:r w:rsidR="005F46BF">
              <w:rPr>
                <w:noProof/>
                <w:webHidden/>
              </w:rPr>
            </w:r>
            <w:r w:rsidR="005F46BF">
              <w:rPr>
                <w:noProof/>
                <w:webHidden/>
              </w:rPr>
              <w:fldChar w:fldCharType="separate"/>
            </w:r>
            <w:r>
              <w:rPr>
                <w:noProof/>
                <w:webHidden/>
              </w:rPr>
              <w:t>22</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09" w:history="1">
            <w:r w:rsidR="005F46BF" w:rsidRPr="0052776D">
              <w:rPr>
                <w:rStyle w:val="Lienhypertexte"/>
                <w:noProof/>
              </w:rPr>
              <w:t>4.1.1  La collaboration entre le personnel éducateur et les parents est essentielle au développement harmonieux de l’enfant</w:t>
            </w:r>
            <w:r w:rsidR="005F46BF">
              <w:rPr>
                <w:noProof/>
                <w:webHidden/>
              </w:rPr>
              <w:tab/>
            </w:r>
            <w:r w:rsidR="005F46BF">
              <w:rPr>
                <w:noProof/>
                <w:webHidden/>
              </w:rPr>
              <w:fldChar w:fldCharType="begin"/>
            </w:r>
            <w:r w:rsidR="005F46BF">
              <w:rPr>
                <w:noProof/>
                <w:webHidden/>
              </w:rPr>
              <w:instrText xml:space="preserve"> PAGEREF _Toc49503409 \h </w:instrText>
            </w:r>
            <w:r w:rsidR="005F46BF">
              <w:rPr>
                <w:noProof/>
                <w:webHidden/>
              </w:rPr>
            </w:r>
            <w:r w:rsidR="005F46BF">
              <w:rPr>
                <w:noProof/>
                <w:webHidden/>
              </w:rPr>
              <w:fldChar w:fldCharType="separate"/>
            </w:r>
            <w:r>
              <w:rPr>
                <w:noProof/>
                <w:webHidden/>
              </w:rPr>
              <w:t>22</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10" w:history="1">
            <w:r w:rsidR="005F46BF" w:rsidRPr="0052776D">
              <w:rPr>
                <w:rStyle w:val="Lienhypertexte"/>
                <w:noProof/>
              </w:rPr>
              <w:t>4.1.2 L’enfant est un être unique</w:t>
            </w:r>
            <w:r w:rsidR="005F46BF">
              <w:rPr>
                <w:noProof/>
                <w:webHidden/>
              </w:rPr>
              <w:tab/>
            </w:r>
            <w:r w:rsidR="005F46BF">
              <w:rPr>
                <w:noProof/>
                <w:webHidden/>
              </w:rPr>
              <w:fldChar w:fldCharType="begin"/>
            </w:r>
            <w:r w:rsidR="005F46BF">
              <w:rPr>
                <w:noProof/>
                <w:webHidden/>
              </w:rPr>
              <w:instrText xml:space="preserve"> PAGEREF _Toc49503410 \h </w:instrText>
            </w:r>
            <w:r w:rsidR="005F46BF">
              <w:rPr>
                <w:noProof/>
                <w:webHidden/>
              </w:rPr>
            </w:r>
            <w:r w:rsidR="005F46BF">
              <w:rPr>
                <w:noProof/>
                <w:webHidden/>
              </w:rPr>
              <w:fldChar w:fldCharType="separate"/>
            </w:r>
            <w:r>
              <w:rPr>
                <w:noProof/>
                <w:webHidden/>
              </w:rPr>
              <w:t>23</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11" w:history="1">
            <w:r w:rsidR="005F46BF" w:rsidRPr="0052776D">
              <w:rPr>
                <w:rStyle w:val="Lienhypertexte"/>
                <w:noProof/>
              </w:rPr>
              <w:t>4.1.3  L’enfant est l’acteur principal de son développement</w:t>
            </w:r>
            <w:r w:rsidR="005F46BF">
              <w:rPr>
                <w:noProof/>
                <w:webHidden/>
              </w:rPr>
              <w:tab/>
            </w:r>
            <w:r w:rsidR="005F46BF">
              <w:rPr>
                <w:noProof/>
                <w:webHidden/>
              </w:rPr>
              <w:fldChar w:fldCharType="begin"/>
            </w:r>
            <w:r w:rsidR="005F46BF">
              <w:rPr>
                <w:noProof/>
                <w:webHidden/>
              </w:rPr>
              <w:instrText xml:space="preserve"> PAGEREF _Toc49503411 \h </w:instrText>
            </w:r>
            <w:r w:rsidR="005F46BF">
              <w:rPr>
                <w:noProof/>
                <w:webHidden/>
              </w:rPr>
            </w:r>
            <w:r w:rsidR="005F46BF">
              <w:rPr>
                <w:noProof/>
                <w:webHidden/>
              </w:rPr>
              <w:fldChar w:fldCharType="separate"/>
            </w:r>
            <w:r>
              <w:rPr>
                <w:noProof/>
                <w:webHidden/>
              </w:rPr>
              <w:t>23</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12" w:history="1">
            <w:r w:rsidR="005F46BF" w:rsidRPr="0052776D">
              <w:rPr>
                <w:rStyle w:val="Lienhypertexte"/>
                <w:noProof/>
              </w:rPr>
              <w:t>4.1.4 L’enfant apprend par le jeu</w:t>
            </w:r>
            <w:r w:rsidR="005F46BF">
              <w:rPr>
                <w:noProof/>
                <w:webHidden/>
              </w:rPr>
              <w:tab/>
            </w:r>
            <w:r w:rsidR="005F46BF">
              <w:rPr>
                <w:noProof/>
                <w:webHidden/>
              </w:rPr>
              <w:fldChar w:fldCharType="begin"/>
            </w:r>
            <w:r w:rsidR="005F46BF">
              <w:rPr>
                <w:noProof/>
                <w:webHidden/>
              </w:rPr>
              <w:instrText xml:space="preserve"> PAGEREF _Toc49503412 \h </w:instrText>
            </w:r>
            <w:r w:rsidR="005F46BF">
              <w:rPr>
                <w:noProof/>
                <w:webHidden/>
              </w:rPr>
            </w:r>
            <w:r w:rsidR="005F46BF">
              <w:rPr>
                <w:noProof/>
                <w:webHidden/>
              </w:rPr>
              <w:fldChar w:fldCharType="separate"/>
            </w:r>
            <w:r>
              <w:rPr>
                <w:noProof/>
                <w:webHidden/>
              </w:rPr>
              <w:t>23</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13" w:history="1">
            <w:r w:rsidR="005F46BF" w:rsidRPr="0052776D">
              <w:rPr>
                <w:rStyle w:val="Lienhypertexte"/>
                <w:noProof/>
              </w:rPr>
              <w:t>4.1.5 Le développement de l’enfant est un processus global et intégré</w:t>
            </w:r>
            <w:r w:rsidR="005F46BF">
              <w:rPr>
                <w:noProof/>
                <w:webHidden/>
              </w:rPr>
              <w:tab/>
            </w:r>
            <w:r w:rsidR="005F46BF">
              <w:rPr>
                <w:noProof/>
                <w:webHidden/>
              </w:rPr>
              <w:fldChar w:fldCharType="begin"/>
            </w:r>
            <w:r w:rsidR="005F46BF">
              <w:rPr>
                <w:noProof/>
                <w:webHidden/>
              </w:rPr>
              <w:instrText xml:space="preserve"> PAGEREF _Toc49503413 \h </w:instrText>
            </w:r>
            <w:r w:rsidR="005F46BF">
              <w:rPr>
                <w:noProof/>
                <w:webHidden/>
              </w:rPr>
            </w:r>
            <w:r w:rsidR="005F46BF">
              <w:rPr>
                <w:noProof/>
                <w:webHidden/>
              </w:rPr>
              <w:fldChar w:fldCharType="separate"/>
            </w:r>
            <w:r>
              <w:rPr>
                <w:noProof/>
                <w:webHidden/>
              </w:rPr>
              <w:t>24</w:t>
            </w:r>
            <w:r w:rsidR="005F46BF">
              <w:rPr>
                <w:noProof/>
                <w:webHidden/>
              </w:rPr>
              <w:fldChar w:fldCharType="end"/>
            </w:r>
          </w:hyperlink>
        </w:p>
        <w:p w:rsidR="005F46BF" w:rsidRDefault="00E3450B">
          <w:pPr>
            <w:pStyle w:val="TM2"/>
            <w:tabs>
              <w:tab w:val="right" w:leader="dot" w:pos="8630"/>
            </w:tabs>
            <w:rPr>
              <w:rFonts w:asciiTheme="minorHAnsi" w:eastAsiaTheme="minorEastAsia" w:hAnsiTheme="minorHAnsi"/>
              <w:noProof/>
              <w:lang w:eastAsia="fr-CA"/>
            </w:rPr>
          </w:pPr>
          <w:hyperlink w:anchor="_Toc49503414" w:history="1">
            <w:r w:rsidR="005F46BF" w:rsidRPr="0052776D">
              <w:rPr>
                <w:rStyle w:val="Lienhypertexte"/>
                <w:noProof/>
              </w:rPr>
              <w:t>4.2 Les domaines du développement de l’enfant</w:t>
            </w:r>
            <w:r w:rsidR="005F46BF">
              <w:rPr>
                <w:noProof/>
                <w:webHidden/>
              </w:rPr>
              <w:tab/>
            </w:r>
            <w:r w:rsidR="005F46BF">
              <w:rPr>
                <w:noProof/>
                <w:webHidden/>
              </w:rPr>
              <w:fldChar w:fldCharType="begin"/>
            </w:r>
            <w:r w:rsidR="005F46BF">
              <w:rPr>
                <w:noProof/>
                <w:webHidden/>
              </w:rPr>
              <w:instrText xml:space="preserve"> PAGEREF _Toc49503414 \h </w:instrText>
            </w:r>
            <w:r w:rsidR="005F46BF">
              <w:rPr>
                <w:noProof/>
                <w:webHidden/>
              </w:rPr>
            </w:r>
            <w:r w:rsidR="005F46BF">
              <w:rPr>
                <w:noProof/>
                <w:webHidden/>
              </w:rPr>
              <w:fldChar w:fldCharType="separate"/>
            </w:r>
            <w:r>
              <w:rPr>
                <w:noProof/>
                <w:webHidden/>
              </w:rPr>
              <w:t>25</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15" w:history="1">
            <w:r w:rsidR="005F46BF" w:rsidRPr="0052776D">
              <w:rPr>
                <w:rStyle w:val="Lienhypertexte"/>
                <w:noProof/>
              </w:rPr>
              <w:t>4.2.1 Le domaine physique et moteur</w:t>
            </w:r>
            <w:r w:rsidR="005F46BF">
              <w:rPr>
                <w:noProof/>
                <w:webHidden/>
              </w:rPr>
              <w:tab/>
            </w:r>
            <w:r w:rsidR="005F46BF">
              <w:rPr>
                <w:noProof/>
                <w:webHidden/>
              </w:rPr>
              <w:fldChar w:fldCharType="begin"/>
            </w:r>
            <w:r w:rsidR="005F46BF">
              <w:rPr>
                <w:noProof/>
                <w:webHidden/>
              </w:rPr>
              <w:instrText xml:space="preserve"> PAGEREF _Toc49503415 \h </w:instrText>
            </w:r>
            <w:r w:rsidR="005F46BF">
              <w:rPr>
                <w:noProof/>
                <w:webHidden/>
              </w:rPr>
            </w:r>
            <w:r w:rsidR="005F46BF">
              <w:rPr>
                <w:noProof/>
                <w:webHidden/>
              </w:rPr>
              <w:fldChar w:fldCharType="separate"/>
            </w:r>
            <w:r>
              <w:rPr>
                <w:noProof/>
                <w:webHidden/>
              </w:rPr>
              <w:t>25</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16" w:history="1">
            <w:r w:rsidR="005F46BF" w:rsidRPr="0052776D">
              <w:rPr>
                <w:rStyle w:val="Lienhypertexte"/>
                <w:noProof/>
              </w:rPr>
              <w:t>4.2.2 Le domaine cognitif</w:t>
            </w:r>
            <w:r w:rsidR="005F46BF">
              <w:rPr>
                <w:noProof/>
                <w:webHidden/>
              </w:rPr>
              <w:tab/>
            </w:r>
            <w:r w:rsidR="005F46BF">
              <w:rPr>
                <w:noProof/>
                <w:webHidden/>
              </w:rPr>
              <w:fldChar w:fldCharType="begin"/>
            </w:r>
            <w:r w:rsidR="005F46BF">
              <w:rPr>
                <w:noProof/>
                <w:webHidden/>
              </w:rPr>
              <w:instrText xml:space="preserve"> PAGEREF _Toc49503416 \h </w:instrText>
            </w:r>
            <w:r w:rsidR="005F46BF">
              <w:rPr>
                <w:noProof/>
                <w:webHidden/>
              </w:rPr>
            </w:r>
            <w:r w:rsidR="005F46BF">
              <w:rPr>
                <w:noProof/>
                <w:webHidden/>
              </w:rPr>
              <w:fldChar w:fldCharType="separate"/>
            </w:r>
            <w:r>
              <w:rPr>
                <w:noProof/>
                <w:webHidden/>
              </w:rPr>
              <w:t>26</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17" w:history="1">
            <w:r w:rsidR="005F46BF" w:rsidRPr="0052776D">
              <w:rPr>
                <w:rStyle w:val="Lienhypertexte"/>
                <w:noProof/>
              </w:rPr>
              <w:t>4.2.3 Le domaine langagier</w:t>
            </w:r>
            <w:r w:rsidR="005F46BF">
              <w:rPr>
                <w:noProof/>
                <w:webHidden/>
              </w:rPr>
              <w:tab/>
            </w:r>
            <w:r w:rsidR="005F46BF">
              <w:rPr>
                <w:noProof/>
                <w:webHidden/>
              </w:rPr>
              <w:fldChar w:fldCharType="begin"/>
            </w:r>
            <w:r w:rsidR="005F46BF">
              <w:rPr>
                <w:noProof/>
                <w:webHidden/>
              </w:rPr>
              <w:instrText xml:space="preserve"> PAGEREF _Toc49503417 \h </w:instrText>
            </w:r>
            <w:r w:rsidR="005F46BF">
              <w:rPr>
                <w:noProof/>
                <w:webHidden/>
              </w:rPr>
            </w:r>
            <w:r w:rsidR="005F46BF">
              <w:rPr>
                <w:noProof/>
                <w:webHidden/>
              </w:rPr>
              <w:fldChar w:fldCharType="separate"/>
            </w:r>
            <w:r>
              <w:rPr>
                <w:noProof/>
                <w:webHidden/>
              </w:rPr>
              <w:t>26</w:t>
            </w:r>
            <w:r w:rsidR="005F46BF">
              <w:rPr>
                <w:noProof/>
                <w:webHidden/>
              </w:rPr>
              <w:fldChar w:fldCharType="end"/>
            </w:r>
          </w:hyperlink>
        </w:p>
        <w:p w:rsidR="005F46BF" w:rsidRDefault="00E3450B">
          <w:pPr>
            <w:pStyle w:val="TM3"/>
            <w:tabs>
              <w:tab w:val="right" w:leader="dot" w:pos="8630"/>
            </w:tabs>
            <w:rPr>
              <w:rFonts w:asciiTheme="minorHAnsi" w:eastAsiaTheme="minorEastAsia" w:hAnsiTheme="minorHAnsi"/>
              <w:noProof/>
              <w:lang w:eastAsia="fr-CA"/>
            </w:rPr>
          </w:pPr>
          <w:hyperlink w:anchor="_Toc49503418" w:history="1">
            <w:r w:rsidR="005F46BF" w:rsidRPr="0052776D">
              <w:rPr>
                <w:rStyle w:val="Lienhypertexte"/>
                <w:noProof/>
              </w:rPr>
              <w:t>4.2.4 Le domaine social et affectif</w:t>
            </w:r>
            <w:r w:rsidR="005F46BF">
              <w:rPr>
                <w:noProof/>
                <w:webHidden/>
              </w:rPr>
              <w:tab/>
            </w:r>
            <w:r w:rsidR="005F46BF">
              <w:rPr>
                <w:noProof/>
                <w:webHidden/>
              </w:rPr>
              <w:fldChar w:fldCharType="begin"/>
            </w:r>
            <w:r w:rsidR="005F46BF">
              <w:rPr>
                <w:noProof/>
                <w:webHidden/>
              </w:rPr>
              <w:instrText xml:space="preserve"> PAGEREF _Toc49503418 \h </w:instrText>
            </w:r>
            <w:r w:rsidR="005F46BF">
              <w:rPr>
                <w:noProof/>
                <w:webHidden/>
              </w:rPr>
            </w:r>
            <w:r w:rsidR="005F46BF">
              <w:rPr>
                <w:noProof/>
                <w:webHidden/>
              </w:rPr>
              <w:fldChar w:fldCharType="separate"/>
            </w:r>
            <w:r>
              <w:rPr>
                <w:noProof/>
                <w:webHidden/>
              </w:rPr>
              <w:t>27</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419" w:history="1">
            <w:r w:rsidR="005F46BF" w:rsidRPr="0052776D">
              <w:rPr>
                <w:rStyle w:val="Lienhypertexte"/>
                <w:noProof/>
              </w:rPr>
              <w:t>5. La vie en communauté</w:t>
            </w:r>
            <w:r w:rsidR="005F46BF">
              <w:rPr>
                <w:noProof/>
                <w:webHidden/>
              </w:rPr>
              <w:tab/>
            </w:r>
            <w:r w:rsidR="005F46BF">
              <w:rPr>
                <w:noProof/>
                <w:webHidden/>
              </w:rPr>
              <w:fldChar w:fldCharType="begin"/>
            </w:r>
            <w:r w:rsidR="005F46BF">
              <w:rPr>
                <w:noProof/>
                <w:webHidden/>
              </w:rPr>
              <w:instrText xml:space="preserve"> PAGEREF _Toc49503419 \h </w:instrText>
            </w:r>
            <w:r w:rsidR="005F46BF">
              <w:rPr>
                <w:noProof/>
                <w:webHidden/>
              </w:rPr>
            </w:r>
            <w:r w:rsidR="005F46BF">
              <w:rPr>
                <w:noProof/>
                <w:webHidden/>
              </w:rPr>
              <w:fldChar w:fldCharType="separate"/>
            </w:r>
            <w:r>
              <w:rPr>
                <w:noProof/>
                <w:webHidden/>
              </w:rPr>
              <w:t>29</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420" w:history="1">
            <w:r w:rsidR="005F46BF" w:rsidRPr="0052776D">
              <w:rPr>
                <w:rStyle w:val="Lienhypertexte"/>
                <w:noProof/>
              </w:rPr>
              <w:t>6. Les saines habitudes alimentaires</w:t>
            </w:r>
            <w:r w:rsidR="005F46BF">
              <w:rPr>
                <w:noProof/>
                <w:webHidden/>
              </w:rPr>
              <w:tab/>
            </w:r>
            <w:r w:rsidR="005F46BF">
              <w:rPr>
                <w:noProof/>
                <w:webHidden/>
              </w:rPr>
              <w:fldChar w:fldCharType="begin"/>
            </w:r>
            <w:r w:rsidR="005F46BF">
              <w:rPr>
                <w:noProof/>
                <w:webHidden/>
              </w:rPr>
              <w:instrText xml:space="preserve"> PAGEREF _Toc49503420 \h </w:instrText>
            </w:r>
            <w:r w:rsidR="005F46BF">
              <w:rPr>
                <w:noProof/>
                <w:webHidden/>
              </w:rPr>
            </w:r>
            <w:r w:rsidR="005F46BF">
              <w:rPr>
                <w:noProof/>
                <w:webHidden/>
              </w:rPr>
              <w:fldChar w:fldCharType="separate"/>
            </w:r>
            <w:r>
              <w:rPr>
                <w:noProof/>
                <w:webHidden/>
              </w:rPr>
              <w:t>31</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421" w:history="1">
            <w:r w:rsidR="005F46BF" w:rsidRPr="0052776D">
              <w:rPr>
                <w:rStyle w:val="Lienhypertexte"/>
                <w:noProof/>
              </w:rPr>
              <w:t>7. Les saines habitudes de vie</w:t>
            </w:r>
            <w:r w:rsidR="005F46BF">
              <w:rPr>
                <w:noProof/>
                <w:webHidden/>
              </w:rPr>
              <w:tab/>
            </w:r>
            <w:r w:rsidR="005F46BF">
              <w:rPr>
                <w:noProof/>
                <w:webHidden/>
              </w:rPr>
              <w:fldChar w:fldCharType="begin"/>
            </w:r>
            <w:r w:rsidR="005F46BF">
              <w:rPr>
                <w:noProof/>
                <w:webHidden/>
              </w:rPr>
              <w:instrText xml:space="preserve"> PAGEREF _Toc49503421 \h </w:instrText>
            </w:r>
            <w:r w:rsidR="005F46BF">
              <w:rPr>
                <w:noProof/>
                <w:webHidden/>
              </w:rPr>
            </w:r>
            <w:r w:rsidR="005F46BF">
              <w:rPr>
                <w:noProof/>
                <w:webHidden/>
              </w:rPr>
              <w:fldChar w:fldCharType="separate"/>
            </w:r>
            <w:r>
              <w:rPr>
                <w:noProof/>
                <w:webHidden/>
              </w:rPr>
              <w:t>33</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422" w:history="1">
            <w:r w:rsidR="005F46BF" w:rsidRPr="0052776D">
              <w:rPr>
                <w:rStyle w:val="Lienhypertexte"/>
                <w:noProof/>
              </w:rPr>
              <w:t>8. Le processus de l’intervention éducative</w:t>
            </w:r>
            <w:r w:rsidR="005F46BF">
              <w:rPr>
                <w:noProof/>
                <w:webHidden/>
              </w:rPr>
              <w:tab/>
            </w:r>
            <w:r w:rsidR="005F46BF">
              <w:rPr>
                <w:noProof/>
                <w:webHidden/>
              </w:rPr>
              <w:fldChar w:fldCharType="begin"/>
            </w:r>
            <w:r w:rsidR="005F46BF">
              <w:rPr>
                <w:noProof/>
                <w:webHidden/>
              </w:rPr>
              <w:instrText xml:space="preserve"> PAGEREF _Toc49503422 \h </w:instrText>
            </w:r>
            <w:r w:rsidR="005F46BF">
              <w:rPr>
                <w:noProof/>
                <w:webHidden/>
              </w:rPr>
            </w:r>
            <w:r w:rsidR="005F46BF">
              <w:rPr>
                <w:noProof/>
                <w:webHidden/>
              </w:rPr>
              <w:fldChar w:fldCharType="separate"/>
            </w:r>
            <w:r>
              <w:rPr>
                <w:noProof/>
                <w:webHidden/>
              </w:rPr>
              <w:t>34</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423" w:history="1">
            <w:r w:rsidR="005F46BF" w:rsidRPr="0052776D">
              <w:rPr>
                <w:rStyle w:val="Lienhypertexte"/>
                <w:noProof/>
              </w:rPr>
              <w:t>Conclusion</w:t>
            </w:r>
            <w:r w:rsidR="005F46BF">
              <w:rPr>
                <w:noProof/>
                <w:webHidden/>
              </w:rPr>
              <w:tab/>
            </w:r>
            <w:r w:rsidR="005F46BF">
              <w:rPr>
                <w:noProof/>
                <w:webHidden/>
              </w:rPr>
              <w:fldChar w:fldCharType="begin"/>
            </w:r>
            <w:r w:rsidR="005F46BF">
              <w:rPr>
                <w:noProof/>
                <w:webHidden/>
              </w:rPr>
              <w:instrText xml:space="preserve"> PAGEREF _Toc49503423 \h </w:instrText>
            </w:r>
            <w:r w:rsidR="005F46BF">
              <w:rPr>
                <w:noProof/>
                <w:webHidden/>
              </w:rPr>
            </w:r>
            <w:r w:rsidR="005F46BF">
              <w:rPr>
                <w:noProof/>
                <w:webHidden/>
              </w:rPr>
              <w:fldChar w:fldCharType="separate"/>
            </w:r>
            <w:r>
              <w:rPr>
                <w:noProof/>
                <w:webHidden/>
              </w:rPr>
              <w:t>35</w:t>
            </w:r>
            <w:r w:rsidR="005F46BF">
              <w:rPr>
                <w:noProof/>
                <w:webHidden/>
              </w:rPr>
              <w:fldChar w:fldCharType="end"/>
            </w:r>
          </w:hyperlink>
        </w:p>
        <w:p w:rsidR="005F46BF" w:rsidRDefault="00E3450B">
          <w:pPr>
            <w:pStyle w:val="TM1"/>
            <w:tabs>
              <w:tab w:val="right" w:leader="dot" w:pos="8630"/>
            </w:tabs>
            <w:rPr>
              <w:rFonts w:asciiTheme="minorHAnsi" w:eastAsiaTheme="minorEastAsia" w:hAnsiTheme="minorHAnsi"/>
              <w:noProof/>
              <w:lang w:eastAsia="fr-CA"/>
            </w:rPr>
          </w:pPr>
          <w:hyperlink w:anchor="_Toc49503424" w:history="1">
            <w:r w:rsidR="005F46BF" w:rsidRPr="0052776D">
              <w:rPr>
                <w:rStyle w:val="Lienhypertexte"/>
                <w:noProof/>
              </w:rPr>
              <w:t>Bibliographie</w:t>
            </w:r>
            <w:r w:rsidR="005F46BF">
              <w:rPr>
                <w:noProof/>
                <w:webHidden/>
              </w:rPr>
              <w:tab/>
            </w:r>
            <w:r w:rsidR="005F46BF">
              <w:rPr>
                <w:noProof/>
                <w:webHidden/>
              </w:rPr>
              <w:fldChar w:fldCharType="begin"/>
            </w:r>
            <w:r w:rsidR="005F46BF">
              <w:rPr>
                <w:noProof/>
                <w:webHidden/>
              </w:rPr>
              <w:instrText xml:space="preserve"> PAGEREF _Toc49503424 \h </w:instrText>
            </w:r>
            <w:r w:rsidR="005F46BF">
              <w:rPr>
                <w:noProof/>
                <w:webHidden/>
              </w:rPr>
            </w:r>
            <w:r w:rsidR="005F46BF">
              <w:rPr>
                <w:noProof/>
                <w:webHidden/>
              </w:rPr>
              <w:fldChar w:fldCharType="separate"/>
            </w:r>
            <w:r>
              <w:rPr>
                <w:noProof/>
                <w:webHidden/>
              </w:rPr>
              <w:t>37</w:t>
            </w:r>
            <w:r w:rsidR="005F46BF">
              <w:rPr>
                <w:noProof/>
                <w:webHidden/>
              </w:rPr>
              <w:fldChar w:fldCharType="end"/>
            </w:r>
          </w:hyperlink>
        </w:p>
        <w:p w:rsidR="002F0E91" w:rsidRDefault="002F0E91">
          <w:r>
            <w:rPr>
              <w:b/>
              <w:bCs/>
              <w:lang w:val="fr-FR"/>
            </w:rPr>
            <w:fldChar w:fldCharType="end"/>
          </w:r>
        </w:p>
      </w:sdtContent>
    </w:sdt>
    <w:p w:rsidR="00ED1289" w:rsidRPr="007D11F5" w:rsidRDefault="00ED1289" w:rsidP="002F0E91">
      <w:r w:rsidRPr="007D11F5">
        <w:br w:type="page"/>
      </w:r>
    </w:p>
    <w:p w:rsidR="00464D7B" w:rsidRPr="00B67EDE" w:rsidRDefault="00464D7B" w:rsidP="002F0E91">
      <w:pPr>
        <w:pStyle w:val="Titre1"/>
        <w:rPr>
          <w:color w:val="0070C0"/>
        </w:rPr>
      </w:pPr>
      <w:bookmarkStart w:id="1" w:name="_Toc49503382"/>
      <w:r w:rsidRPr="00B67EDE">
        <w:rPr>
          <w:color w:val="0070C0"/>
        </w:rPr>
        <w:lastRenderedPageBreak/>
        <w:t>Introduction</w:t>
      </w:r>
      <w:bookmarkEnd w:id="1"/>
    </w:p>
    <w:p w:rsidR="0032100B" w:rsidRPr="0032100B" w:rsidRDefault="0032100B" w:rsidP="002F0E91">
      <w:r>
        <w:t>______________________________________________________________</w:t>
      </w:r>
    </w:p>
    <w:p w:rsidR="00464D7B" w:rsidRPr="00F2724A" w:rsidRDefault="004C1989" w:rsidP="002F0E91">
      <w:r w:rsidRPr="00F2724A">
        <w:t xml:space="preserve">Le rôle éducatif est au cœur du mandat attribué aux centres de la petite enfance (CPE) par le ministère de la Famille. </w:t>
      </w:r>
      <w:r w:rsidR="00F163B0" w:rsidRPr="00F2724A">
        <w:t>Les CPE ont des objectifs d’éducation, de collaboration avec les familles</w:t>
      </w:r>
      <w:r w:rsidR="00222223" w:rsidRPr="00F2724A">
        <w:t xml:space="preserve"> et de dépistage. </w:t>
      </w:r>
      <w:r w:rsidR="00F46D95" w:rsidRPr="00F2724A">
        <w:t xml:space="preserve">Bien que </w:t>
      </w:r>
      <w:r w:rsidR="005F46BF">
        <w:t>les</w:t>
      </w:r>
      <w:r w:rsidR="00F46D95" w:rsidRPr="00F2724A">
        <w:t xml:space="preserve"> CPE </w:t>
      </w:r>
      <w:r w:rsidR="00866E6D" w:rsidRPr="00F2724A">
        <w:t>puisse</w:t>
      </w:r>
      <w:r w:rsidR="005F46BF">
        <w:t>nt</w:t>
      </w:r>
      <w:r w:rsidR="00866E6D" w:rsidRPr="00F2724A">
        <w:t xml:space="preserve"> se référer </w:t>
      </w:r>
      <w:r w:rsidR="00F163B0" w:rsidRPr="00F2724A">
        <w:t>aux objectifs du programme éducatif « Accueillir la petite enfance</w:t>
      </w:r>
      <w:r w:rsidR="003E2531" w:rsidRPr="00F2724A">
        <w:t> »</w:t>
      </w:r>
      <w:r w:rsidR="00F163B0" w:rsidRPr="00F2724A">
        <w:t xml:space="preserve">, </w:t>
      </w:r>
      <w:r w:rsidR="00FA792D" w:rsidRPr="00F2724A">
        <w:t xml:space="preserve">chaque CPE </w:t>
      </w:r>
      <w:r w:rsidR="00F46D95" w:rsidRPr="00F2724A">
        <w:t xml:space="preserve">peut y apporter sa </w:t>
      </w:r>
      <w:r w:rsidR="00743804">
        <w:t xml:space="preserve">propre </w:t>
      </w:r>
      <w:r w:rsidR="00F46D95" w:rsidRPr="00F2724A">
        <w:t>couleur</w:t>
      </w:r>
      <w:r w:rsidR="0012663E" w:rsidRPr="00F2724A">
        <w:t>.</w:t>
      </w:r>
    </w:p>
    <w:p w:rsidR="00DA1705" w:rsidRPr="00F2724A" w:rsidRDefault="004C1989" w:rsidP="002F0E91">
      <w:r w:rsidRPr="00F2724A">
        <w:t xml:space="preserve">Le but de ce </w:t>
      </w:r>
      <w:r w:rsidR="006A5218">
        <w:t>programme éducatif est de</w:t>
      </w:r>
      <w:r w:rsidR="0097037C" w:rsidRPr="00F2724A">
        <w:t xml:space="preserve"> </w:t>
      </w:r>
      <w:r w:rsidRPr="00F2724A">
        <w:t>présent</w:t>
      </w:r>
      <w:r w:rsidR="0097037C" w:rsidRPr="00F2724A">
        <w:t>er</w:t>
      </w:r>
      <w:r w:rsidRPr="00F2724A">
        <w:t xml:space="preserve"> </w:t>
      </w:r>
      <w:r w:rsidR="00FF6B5B" w:rsidRPr="00F2724A">
        <w:t>l’ensemble de</w:t>
      </w:r>
      <w:r w:rsidRPr="00F2724A">
        <w:t xml:space="preserve">s activités et </w:t>
      </w:r>
      <w:r w:rsidR="00FF6B5B" w:rsidRPr="00F2724A">
        <w:t>d</w:t>
      </w:r>
      <w:r w:rsidRPr="00F2724A">
        <w:t xml:space="preserve">es moyens choisis par le </w:t>
      </w:r>
      <w:r w:rsidR="00FF6B5B" w:rsidRPr="00F2724A">
        <w:t xml:space="preserve">CPE </w:t>
      </w:r>
      <w:r w:rsidR="003D43FF">
        <w:t>Fleur et miel</w:t>
      </w:r>
      <w:r w:rsidR="00FF6B5B" w:rsidRPr="00F2724A">
        <w:t xml:space="preserve"> </w:t>
      </w:r>
      <w:r w:rsidRPr="00F2724A">
        <w:t xml:space="preserve">pour mettre en œuvre </w:t>
      </w:r>
      <w:r w:rsidR="00866E6D" w:rsidRPr="00F2724A">
        <w:t>sa mission éducative.</w:t>
      </w:r>
      <w:r w:rsidRPr="00F2724A">
        <w:t xml:space="preserve"> </w:t>
      </w:r>
      <w:r w:rsidR="0097037C" w:rsidRPr="00F2724A">
        <w:t>Ce</w:t>
      </w:r>
      <w:r w:rsidR="00C613E4">
        <w:t xml:space="preserve"> programme</w:t>
      </w:r>
      <w:r w:rsidR="0097037C" w:rsidRPr="00F2724A">
        <w:t xml:space="preserve"> se veut plus qu’un simple portrait</w:t>
      </w:r>
      <w:r w:rsidR="001013DA" w:rsidRPr="00F2724A">
        <w:t xml:space="preserve"> de</w:t>
      </w:r>
      <w:r w:rsidR="0097037C" w:rsidRPr="00F2724A">
        <w:t xml:space="preserve"> </w:t>
      </w:r>
      <w:r w:rsidR="00ED3F23" w:rsidRPr="00F2724A">
        <w:t xml:space="preserve">notre </w:t>
      </w:r>
      <w:r w:rsidR="001013DA" w:rsidRPr="00F2724A">
        <w:t xml:space="preserve">milieu, </w:t>
      </w:r>
      <w:r w:rsidR="00743804">
        <w:t>il</w:t>
      </w:r>
      <w:r w:rsidR="001013DA" w:rsidRPr="00F2724A">
        <w:t xml:space="preserve"> </w:t>
      </w:r>
      <w:r w:rsidR="003706C8">
        <w:t>apporte une</w:t>
      </w:r>
      <w:r w:rsidR="001013DA" w:rsidRPr="00F2724A">
        <w:t xml:space="preserve"> cohésion </w:t>
      </w:r>
      <w:r w:rsidR="003706C8">
        <w:t>à l’ensemble des</w:t>
      </w:r>
      <w:r w:rsidR="001013DA" w:rsidRPr="00F2724A">
        <w:t xml:space="preserve"> interventions</w:t>
      </w:r>
      <w:r w:rsidR="006D3C3C" w:rsidRPr="00F2724A">
        <w:t xml:space="preserve"> et </w:t>
      </w:r>
      <w:r w:rsidR="003D43FF">
        <w:t xml:space="preserve">sert </w:t>
      </w:r>
      <w:r w:rsidR="006D3C3C" w:rsidRPr="00F2724A">
        <w:t>de référence aux parents qui recherchent un CPE répondant à leurs valeurs</w:t>
      </w:r>
      <w:r w:rsidR="003D43FF">
        <w:t xml:space="preserve">. </w:t>
      </w:r>
      <w:r w:rsidR="00743804">
        <w:t>Il</w:t>
      </w:r>
      <w:r w:rsidR="0097037C" w:rsidRPr="00F2724A">
        <w:t xml:space="preserve"> traduit à la fois la réalité actuelle </w:t>
      </w:r>
      <w:r w:rsidR="003706C8">
        <w:t xml:space="preserve">du CPE </w:t>
      </w:r>
      <w:r w:rsidR="0097037C" w:rsidRPr="00F2724A">
        <w:t xml:space="preserve">et </w:t>
      </w:r>
      <w:r w:rsidR="003706C8">
        <w:t xml:space="preserve">à la fois </w:t>
      </w:r>
      <w:r w:rsidR="0097037C" w:rsidRPr="00F2724A">
        <w:t>ce que l’organisation convient d’atteindre comme objectifs pour mieux répondre aux besoins des enfants et de leur famille.</w:t>
      </w:r>
      <w:r w:rsidR="00693939" w:rsidRPr="00F2724A">
        <w:t xml:space="preserve"> </w:t>
      </w:r>
    </w:p>
    <w:p w:rsidR="00FF6B5B" w:rsidRPr="00F2724A" w:rsidRDefault="00FA792D" w:rsidP="002F0E91">
      <w:r w:rsidRPr="00F2724A">
        <w:t>Dans les pages qui suivent, vous découvrirez qui nous sommes</w:t>
      </w:r>
      <w:r w:rsidR="003706C8">
        <w:t xml:space="preserve">, </w:t>
      </w:r>
      <w:r w:rsidRPr="00F2724A">
        <w:t>quelle place nous accordons aux parents</w:t>
      </w:r>
      <w:r w:rsidR="003706C8">
        <w:t>,</w:t>
      </w:r>
      <w:r w:rsidRPr="00F2724A">
        <w:t xml:space="preserve"> et </w:t>
      </w:r>
      <w:r w:rsidR="003706C8">
        <w:t>enfin,</w:t>
      </w:r>
      <w:r w:rsidRPr="00F2724A">
        <w:t xml:space="preserve"> comment nous soutenons le développement global des enfants dans notre CPE.</w:t>
      </w:r>
    </w:p>
    <w:p w:rsidR="003B2C4C" w:rsidRDefault="003B2C4C" w:rsidP="002F0E91"/>
    <w:p w:rsidR="003B2C4C" w:rsidRDefault="003B2C4C" w:rsidP="002F0E91"/>
    <w:p w:rsidR="003B2C4C" w:rsidRDefault="003B2C4C" w:rsidP="002F0E91"/>
    <w:p w:rsidR="0084772C" w:rsidRPr="007D11F5" w:rsidRDefault="003B2C4C" w:rsidP="002F0E91">
      <w:r>
        <w:rPr>
          <w:noProof/>
          <w:lang w:eastAsia="fr-CA"/>
        </w:rPr>
        <mc:AlternateContent>
          <mc:Choice Requires="wps">
            <w:drawing>
              <wp:anchor distT="0" distB="0" distL="114300" distR="114300" simplePos="0" relativeHeight="251675648" behindDoc="0" locked="0" layoutInCell="1" allowOverlap="1" wp14:anchorId="24933F76" wp14:editId="3FF660EB">
                <wp:simplePos x="0" y="0"/>
                <wp:positionH relativeFrom="column">
                  <wp:posOffset>1988</wp:posOffset>
                </wp:positionH>
                <wp:positionV relativeFrom="paragraph">
                  <wp:posOffset>28465</wp:posOffset>
                </wp:positionV>
                <wp:extent cx="5661329" cy="2560320"/>
                <wp:effectExtent l="0" t="0" r="0" b="0"/>
                <wp:wrapNone/>
                <wp:docPr id="8" name="Zone de texte 8"/>
                <wp:cNvGraphicFramePr/>
                <a:graphic xmlns:a="http://schemas.openxmlformats.org/drawingml/2006/main">
                  <a:graphicData uri="http://schemas.microsoft.com/office/word/2010/wordprocessingShape">
                    <wps:wsp>
                      <wps:cNvSpPr txBox="1"/>
                      <wps:spPr>
                        <a:xfrm>
                          <a:off x="0" y="0"/>
                          <a:ext cx="5661329" cy="25603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2F0E91">
                            <w:r>
                              <w:rPr>
                                <w:noProof/>
                                <w:lang w:eastAsia="fr-CA"/>
                              </w:rPr>
                              <w:drawing>
                                <wp:inline distT="0" distB="0" distL="0" distR="0" wp14:anchorId="15805D3D" wp14:editId="7885ACFF">
                                  <wp:extent cx="5430520" cy="2282190"/>
                                  <wp:effectExtent l="0" t="0" r="0" b="3810"/>
                                  <wp:docPr id="64" name="irc_mi" descr="Image associée">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30520" cy="22821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8" o:spid="_x0000_s1030" type="#_x0000_t202" style="position:absolute;left:0;text-align:left;margin-left:.15pt;margin-top:2.25pt;width:445.75pt;height:201.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" fillcolor="white [3201]" stroked="f" strokeweight=".5pt">
                <v:textbox>
                  <w:txbxContent>
                    <w:p w:rsidR="0075106B" w:rsidRDefault="0075106B" w:rsidP="002F0E91">
                      <w:r>
                        <w:rPr>
                          <w:noProof/>
                          <w:lang w:eastAsia="fr-CA"/>
                        </w:rPr>
                        <w:drawing>
                          <wp:inline distT="0" distB="0" distL="0" distR="0" wp14:anchorId="15805D3D" wp14:editId="7885ACFF">
                            <wp:extent cx="5430520" cy="2282190"/>
                            <wp:effectExtent l="0" t="0" r="0" b="3810"/>
                            <wp:docPr id="64" name="irc_mi" descr="Image associée">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associée">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0520" cy="2282190"/>
                                    </a:xfrm>
                                    <a:prstGeom prst="rect">
                                      <a:avLst/>
                                    </a:prstGeom>
                                    <a:noFill/>
                                    <a:ln>
                                      <a:noFill/>
                                    </a:ln>
                                  </pic:spPr>
                                </pic:pic>
                              </a:graphicData>
                            </a:graphic>
                          </wp:inline>
                        </w:drawing>
                      </w:r>
                    </w:p>
                  </w:txbxContent>
                </v:textbox>
              </v:shape>
            </w:pict>
          </mc:Fallback>
        </mc:AlternateContent>
      </w:r>
      <w:r w:rsidR="0084772C" w:rsidRPr="007D11F5">
        <w:br w:type="page"/>
      </w:r>
    </w:p>
    <w:p w:rsidR="009D023D" w:rsidRPr="009D023D" w:rsidRDefault="00743B31" w:rsidP="009D023D">
      <w:pPr>
        <w:pStyle w:val="Titre1"/>
        <w:rPr>
          <w:color w:val="0070C0"/>
        </w:rPr>
      </w:pPr>
      <w:bookmarkStart w:id="2" w:name="_Toc49503383"/>
      <w:r>
        <w:rPr>
          <w:color w:val="0070C0"/>
        </w:rPr>
        <w:lastRenderedPageBreak/>
        <w:t xml:space="preserve">1. </w:t>
      </w:r>
      <w:r w:rsidR="009D023D" w:rsidRPr="009D023D">
        <w:rPr>
          <w:color w:val="0070C0"/>
        </w:rPr>
        <w:t>Les objectifs du programme</w:t>
      </w:r>
      <w:bookmarkEnd w:id="2"/>
    </w:p>
    <w:p w:rsidR="009D023D" w:rsidRPr="000F150C" w:rsidRDefault="009D023D" w:rsidP="009D023D">
      <w:r w:rsidRPr="000F150C">
        <w:t xml:space="preserve">Ce programme a été créé afin de devenir un outil de référence pour les éducatrices et les parents. Le but de ce programme </w:t>
      </w:r>
      <w:r w:rsidR="003F0A18">
        <w:t>éducatif</w:t>
      </w:r>
      <w:r w:rsidRPr="000F150C">
        <w:t xml:space="preserve"> est de présenter l’ensemble des activités et des moyens choisis par le CPE Fleur et miel pour mettre en œuvre les recommandations du Ministère que l’on</w:t>
      </w:r>
      <w:r w:rsidR="005F46BF">
        <w:t xml:space="preserve"> peut</w:t>
      </w:r>
      <w:r w:rsidRPr="000F150C">
        <w:t xml:space="preserve"> retrouve</w:t>
      </w:r>
      <w:r w:rsidR="005F46BF">
        <w:t>r</w:t>
      </w:r>
      <w:r w:rsidRPr="000F150C">
        <w:t xml:space="preserve"> dans le programme éducatif </w:t>
      </w:r>
      <w:r w:rsidRPr="000F150C">
        <w:rPr>
          <w:i/>
        </w:rPr>
        <w:t>Accueillir la petite enfance</w:t>
      </w:r>
      <w:r w:rsidRPr="000F150C">
        <w:t xml:space="preserve"> (2019). Notre objectif premier est d’offrir un milieu de vie stimulant et accueillant puisque la qualité éducative est au cœur de nos préoccupations.</w:t>
      </w:r>
    </w:p>
    <w:p w:rsidR="009D023D" w:rsidRPr="000F150C" w:rsidRDefault="009D023D" w:rsidP="009D023D">
      <w:r w:rsidRPr="000F150C">
        <w:t>Dans cet ordr</w:t>
      </w:r>
      <w:r w:rsidR="00074C6B">
        <w:t>e d’idée, nous y trouvons toute</w:t>
      </w:r>
      <w:r w:rsidRPr="000F150C">
        <w:t xml:space="preserve"> l’information nécessaire afin de favoriser des pratiques éducatives de qualité. Nos valeurs, nos principes de bases, nos orientations spécifiques et notre souci du développement de l’enfant sont des points communs et directifs du travail des éducatrices du CPE Fleur et miel.</w:t>
      </w:r>
    </w:p>
    <w:p w:rsidR="009D023D" w:rsidRPr="000F150C" w:rsidRDefault="009D023D" w:rsidP="009D023D">
      <w:r w:rsidRPr="000F150C">
        <w:t xml:space="preserve">Comme nous avons créé cet outil en lien avec le programme du Ministère, celui-ci nous permet de favoriser une cohérence avec les pratiques des autres services de garde éducatifs à l’enfance. Cela permet aussi une continuité des interventions entre les différents partenaires de la petite enfance et de l’enfance. Cette cohérence contribue à offrir une transition de qualité entre les services sociaux, les services de garde </w:t>
      </w:r>
      <w:r>
        <w:t>éducatif</w:t>
      </w:r>
      <w:r w:rsidR="00C613E4">
        <w:t>s</w:t>
      </w:r>
      <w:r>
        <w:t xml:space="preserve"> </w:t>
      </w:r>
      <w:r w:rsidRPr="00013A15">
        <w:t>et</w:t>
      </w:r>
      <w:r w:rsidRPr="000F150C">
        <w:t xml:space="preserve"> l’école.</w:t>
      </w:r>
    </w:p>
    <w:p w:rsidR="009D023D" w:rsidRDefault="009D023D">
      <w:pPr>
        <w:spacing w:after="200"/>
        <w:jc w:val="left"/>
        <w:rPr>
          <w:rFonts w:ascii="Kristen ITC" w:eastAsiaTheme="majorEastAsia" w:hAnsi="Kristen ITC" w:cstheme="majorBidi"/>
          <w:b/>
          <w:bCs/>
          <w:color w:val="0070C0"/>
          <w:sz w:val="36"/>
          <w:szCs w:val="28"/>
        </w:rPr>
      </w:pPr>
      <w:r>
        <w:rPr>
          <w:color w:val="0070C0"/>
        </w:rPr>
        <w:br w:type="page"/>
      </w:r>
    </w:p>
    <w:p w:rsidR="006D6472" w:rsidRPr="00B67EDE" w:rsidRDefault="009D023D" w:rsidP="009D023D">
      <w:pPr>
        <w:pStyle w:val="Titre1"/>
        <w:ind w:left="360"/>
        <w:rPr>
          <w:color w:val="0070C0"/>
        </w:rPr>
      </w:pPr>
      <w:bookmarkStart w:id="3" w:name="_Toc49503384"/>
      <w:r>
        <w:rPr>
          <w:color w:val="0070C0"/>
        </w:rPr>
        <w:lastRenderedPageBreak/>
        <w:t xml:space="preserve">2. </w:t>
      </w:r>
      <w:r w:rsidR="006D6472" w:rsidRPr="00B67EDE">
        <w:rPr>
          <w:color w:val="0070C0"/>
        </w:rPr>
        <w:t xml:space="preserve">Le CPE </w:t>
      </w:r>
      <w:r w:rsidR="003D43FF" w:rsidRPr="00B67EDE">
        <w:rPr>
          <w:color w:val="0070C0"/>
        </w:rPr>
        <w:t>Fleur et miel</w:t>
      </w:r>
      <w:r w:rsidR="006D6472" w:rsidRPr="00B67EDE">
        <w:rPr>
          <w:color w:val="0070C0"/>
        </w:rPr>
        <w:t xml:space="preserve">, qui </w:t>
      </w:r>
      <w:proofErr w:type="gramStart"/>
      <w:r w:rsidR="006D6472" w:rsidRPr="00B67EDE">
        <w:rPr>
          <w:color w:val="0070C0"/>
        </w:rPr>
        <w:t>sommes-</w:t>
      </w:r>
      <w:proofErr w:type="gramEnd"/>
      <w:r w:rsidR="006D6472" w:rsidRPr="00B67EDE">
        <w:rPr>
          <w:color w:val="0070C0"/>
        </w:rPr>
        <w:t>nous?</w:t>
      </w:r>
      <w:bookmarkEnd w:id="3"/>
      <w:r w:rsidR="006D6472" w:rsidRPr="00B67EDE">
        <w:rPr>
          <w:color w:val="0070C0"/>
        </w:rPr>
        <w:t xml:space="preserve"> </w:t>
      </w:r>
    </w:p>
    <w:p w:rsidR="0032100B" w:rsidRPr="0032100B" w:rsidRDefault="0032100B" w:rsidP="002F0E91">
      <w:r>
        <w:t>______________________________________________________________</w:t>
      </w:r>
    </w:p>
    <w:p w:rsidR="006D6472" w:rsidRPr="009366BF" w:rsidRDefault="006D6472" w:rsidP="002F0E91">
      <w:r w:rsidRPr="009366BF">
        <w:t xml:space="preserve">Comme le titre l’indique, cette section présentera le CPE </w:t>
      </w:r>
      <w:r w:rsidR="003D43FF">
        <w:t>Fleur et miel</w:t>
      </w:r>
      <w:r w:rsidR="003706C8">
        <w:t xml:space="preserve">. Pour ce faire, nous vous ferons état </w:t>
      </w:r>
      <w:r w:rsidRPr="009366BF">
        <w:t xml:space="preserve">de l’historique de notre CPE, </w:t>
      </w:r>
      <w:r w:rsidR="003706C8">
        <w:t xml:space="preserve">de </w:t>
      </w:r>
      <w:r w:rsidRPr="009366BF">
        <w:t xml:space="preserve">notre mission et </w:t>
      </w:r>
      <w:r w:rsidR="003706C8">
        <w:t xml:space="preserve">de </w:t>
      </w:r>
      <w:r w:rsidRPr="009366BF">
        <w:t xml:space="preserve">nos valeurs. </w:t>
      </w:r>
    </w:p>
    <w:p w:rsidR="00A42BBF" w:rsidRPr="004A2F54" w:rsidRDefault="009D023D" w:rsidP="00743B31">
      <w:pPr>
        <w:pStyle w:val="Titre2suite"/>
        <w:outlineLvl w:val="1"/>
      </w:pPr>
      <w:bookmarkStart w:id="4" w:name="_Toc49503385"/>
      <w:r>
        <w:t>2</w:t>
      </w:r>
      <w:r w:rsidR="00F2724A">
        <w:t xml:space="preserve">.1 </w:t>
      </w:r>
      <w:r w:rsidR="00A42BBF" w:rsidRPr="004A2F54">
        <w:t xml:space="preserve">Historique du CPE </w:t>
      </w:r>
      <w:r w:rsidR="003D43FF">
        <w:t>Fleur et miel</w:t>
      </w:r>
      <w:bookmarkEnd w:id="4"/>
    </w:p>
    <w:p w:rsidR="00F139D9" w:rsidRPr="002F111D" w:rsidRDefault="00F139D9" w:rsidP="002F0E91">
      <w:r w:rsidRPr="002F111D">
        <w:t xml:space="preserve">Le Centre de la petite enfance </w:t>
      </w:r>
      <w:r w:rsidR="003D43FF">
        <w:t>Fleur et miel</w:t>
      </w:r>
      <w:r w:rsidRPr="002F111D">
        <w:t xml:space="preserve">, ouvre ses portes en janvier 1981. À cette époque, ouvrir une garderie demande beaucoup de bénévolat, d’ingéniosité et plus encore. Ce démarrage est donc le résultat de plusieurs années de mobilisation de parents et de </w:t>
      </w:r>
      <w:r w:rsidR="00F37C43">
        <w:t>membres de la communauté</w:t>
      </w:r>
      <w:r w:rsidR="005F46BF">
        <w:t xml:space="preserve"> dont certain</w:t>
      </w:r>
      <w:r w:rsidRPr="002F111D">
        <w:t>s deviennent par la suite des employées.</w:t>
      </w:r>
    </w:p>
    <w:p w:rsidR="00F139D9" w:rsidRPr="002F111D" w:rsidRDefault="00F139D9" w:rsidP="002F0E91">
      <w:r w:rsidRPr="002F111D">
        <w:t xml:space="preserve">La corporation sans but lucratif, gérée par une majorité de parents et par des employés, accueille 45 enfants âgés de 18 mois à 5 ans. Elle est située sur la rue </w:t>
      </w:r>
      <w:proofErr w:type="spellStart"/>
      <w:r w:rsidRPr="002F111D">
        <w:t>Reilly</w:t>
      </w:r>
      <w:proofErr w:type="spellEnd"/>
      <w:r w:rsidRPr="002F111D">
        <w:t>, dans une bâtisse qui sera éventuellement démolie.</w:t>
      </w:r>
    </w:p>
    <w:p w:rsidR="00F139D9" w:rsidRPr="002F111D" w:rsidRDefault="00F139D9" w:rsidP="002F0E91">
      <w:r w:rsidRPr="002F111D">
        <w:t>Dès 1983, les salariés se dotent d’un syndicat régional affilié à la CSN, devenant le 2</w:t>
      </w:r>
      <w:r w:rsidRPr="003706C8">
        <w:rPr>
          <w:vertAlign w:val="superscript"/>
        </w:rPr>
        <w:t>e</w:t>
      </w:r>
      <w:r w:rsidRPr="002F111D">
        <w:t xml:space="preserve"> syndicat de </w:t>
      </w:r>
      <w:r w:rsidR="00A91857" w:rsidRPr="002F111D">
        <w:t>« </w:t>
      </w:r>
      <w:r w:rsidRPr="002F111D">
        <w:t>travailleurs et travailleuses en garderie</w:t>
      </w:r>
      <w:r w:rsidR="00A91857" w:rsidRPr="002F111D">
        <w:t> »</w:t>
      </w:r>
      <w:r w:rsidRPr="002F111D">
        <w:t xml:space="preserve"> du Québec, après Montréal. Il deviendra l’un des principaux porteurs de la revendication sociale d’un réseau de garderie universel, gratuit, accessible, financé par l’état et contrôlé par les parents et les employés.</w:t>
      </w:r>
    </w:p>
    <w:p w:rsidR="00F139D9" w:rsidRPr="002F111D" w:rsidRDefault="00F139D9" w:rsidP="002F0E91">
      <w:r w:rsidRPr="002F111D">
        <w:t xml:space="preserve">Au début de l’année 1991, après un bris d’eau majeur, la garderie est localisée en dépannage à l’église St-Michel. Or, ce dépannage se prolonge pendant 9 ans. Le permis descend alors à 30 places. Le nombre d’éducatrices est réduit considérablement et les conditions de </w:t>
      </w:r>
      <w:r w:rsidR="00A91857" w:rsidRPr="002F111D">
        <w:t>travail,</w:t>
      </w:r>
      <w:r w:rsidRPr="002F111D">
        <w:t xml:space="preserve"> dont les </w:t>
      </w:r>
      <w:r w:rsidR="00A91857" w:rsidRPr="002F111D">
        <w:t>salaires,</w:t>
      </w:r>
      <w:r w:rsidRPr="002F111D">
        <w:t xml:space="preserve"> sont gelées pendant 10 ans.</w:t>
      </w:r>
    </w:p>
    <w:p w:rsidR="00F139D9" w:rsidRPr="002F111D" w:rsidRDefault="00F139D9" w:rsidP="002F0E91">
      <w:r w:rsidRPr="002F111D">
        <w:t>Il faut l’avènement de la politique familiale de 1997 pour qu’un projet de déménagement dans la résidence des étudiantes du Cégep soit sérieusement e</w:t>
      </w:r>
      <w:r w:rsidR="00743804">
        <w:t>nvisagé, évitant ainsi la fin de</w:t>
      </w:r>
      <w:r w:rsidRPr="002F111D">
        <w:t xml:space="preserve"> </w:t>
      </w:r>
      <w:r w:rsidR="003D43FF">
        <w:t>Fleur et miel</w:t>
      </w:r>
      <w:r w:rsidRPr="002F111D">
        <w:t xml:space="preserve">. Soulignons que sa renaissance est aussi due à l’implication du Cégep et de l’Université et à leur participation au conseil d’administration en appui aux parents qui bénéficient d’un soutien essentiel dans le contexte. De leur côté, les employés prêtent </w:t>
      </w:r>
      <w:r w:rsidR="00A91857" w:rsidRPr="002F111D">
        <w:t>main-forte</w:t>
      </w:r>
      <w:r w:rsidRPr="002F111D">
        <w:t xml:space="preserve"> par leur implication </w:t>
      </w:r>
      <w:r w:rsidRPr="002F111D">
        <w:lastRenderedPageBreak/>
        <w:t>bénévole et en acceptant une autre baisse de conditions de travail, laquelle permet de dégager des sommes supplémentaires exigées pour rendre le projet crédible.</w:t>
      </w:r>
    </w:p>
    <w:p w:rsidR="00F139D9" w:rsidRPr="002F111D" w:rsidRDefault="00F139D9" w:rsidP="002F0E91">
      <w:r w:rsidRPr="002F111D">
        <w:t xml:space="preserve">L’ouverture officielle du centre dans ses nouveaux locaux a lieu le 16 août 1999. </w:t>
      </w:r>
      <w:r w:rsidR="003706C8">
        <w:t xml:space="preserve">On compte désormais </w:t>
      </w:r>
      <w:r w:rsidRPr="002F111D">
        <w:t xml:space="preserve">80 </w:t>
      </w:r>
      <w:r w:rsidR="006B12A7" w:rsidRPr="002F111D">
        <w:t>enfants</w:t>
      </w:r>
      <w:r w:rsidRPr="002F111D">
        <w:t xml:space="preserve"> au CPE </w:t>
      </w:r>
      <w:r w:rsidR="003D43FF">
        <w:t>Fleur et miel</w:t>
      </w:r>
      <w:r w:rsidRPr="002F111D">
        <w:t>. On y offre le service à compter de la naissance jusqu’à l’âge de la maternelle. Cette même année, les éducatrices obtiennent un redressement salarial au niveau provincial. On peut enfin parler de la reconnaissance de leur profession.</w:t>
      </w:r>
    </w:p>
    <w:p w:rsidR="00F139D9" w:rsidRPr="002F111D" w:rsidRDefault="00F139D9" w:rsidP="002F0E91">
      <w:r w:rsidRPr="002F111D">
        <w:t>À peine quelques mois plus tard, de nouveaux projets émergent. On doit diversifier les services afin d’ajouter le volet de garde en milieu familial. Les 50 premières places sont accordées au début de 2001, 10 responsables de garde se joignent à l’équipe. Sensibilisés à la question de l’intégration des enfants handicapés, nous réalisons plusieurs intégrations en installation et en milieu familial.</w:t>
      </w:r>
    </w:p>
    <w:p w:rsidR="00F139D9" w:rsidRPr="002F111D" w:rsidRDefault="00F139D9" w:rsidP="002F0E91">
      <w:r w:rsidRPr="002F111D">
        <w:t xml:space="preserve">Dans la même période (2000-2001), la demande de main-d’œuvre qualifiée requise par le développement rapide du </w:t>
      </w:r>
      <w:r w:rsidR="00A91857" w:rsidRPr="002F111D">
        <w:t>réseau</w:t>
      </w:r>
      <w:r w:rsidRPr="002F111D">
        <w:t xml:space="preserve"> amène le Cégep à se doter du programme de </w:t>
      </w:r>
      <w:r w:rsidR="005C6564">
        <w:t>T</w:t>
      </w:r>
      <w:r w:rsidRPr="002F111D">
        <w:t>echniques de garde à l’enfance. De concert avec ce dernier, nous ajoutons une salle de motricité globale qui sert de local d’observation pour les étudiantes dans notre installation.</w:t>
      </w:r>
    </w:p>
    <w:p w:rsidR="00F139D9" w:rsidRPr="002F111D" w:rsidRDefault="00F139D9" w:rsidP="002F0E91">
      <w:r w:rsidRPr="002F111D">
        <w:t>Ce partenariat nous permet d’agrandir du tiers notre superficie totale, l’espace étant trop restreint auparavant. La qualité de vie au centre s’en trouve sensiblement améliorée</w:t>
      </w:r>
      <w:r w:rsidR="00A91857" w:rsidRPr="002F111D">
        <w:t> :</w:t>
      </w:r>
      <w:r w:rsidRPr="002F111D">
        <w:t xml:space="preserve"> les enfants ont un endroit pour bouger et jouissent d’un local par groupe.</w:t>
      </w:r>
    </w:p>
    <w:p w:rsidR="00F139D9" w:rsidRPr="002F111D" w:rsidRDefault="00C04C60" w:rsidP="002F0E91">
      <w:r>
        <w:t>Aus</w:t>
      </w:r>
      <w:r w:rsidRPr="002F111D">
        <w:t>sitôt</w:t>
      </w:r>
      <w:r w:rsidR="00F139D9" w:rsidRPr="002F111D">
        <w:t xml:space="preserve"> cela terminé, nous obtenons 25 nouvelles places en milieu familial. Dans cette foulée, nous ouvrons, le 3 mars 2003, une 2</w:t>
      </w:r>
      <w:r w:rsidR="00F139D9" w:rsidRPr="005C6564">
        <w:rPr>
          <w:vertAlign w:val="superscript"/>
        </w:rPr>
        <w:t>e</w:t>
      </w:r>
      <w:r w:rsidR="00F139D9" w:rsidRPr="002F111D">
        <w:t xml:space="preserve"> installation de 20 places. Cette installation se situe au 3</w:t>
      </w:r>
      <w:r w:rsidR="00F139D9" w:rsidRPr="005C6564">
        <w:rPr>
          <w:vertAlign w:val="superscript"/>
        </w:rPr>
        <w:t>e</w:t>
      </w:r>
      <w:r w:rsidR="00F139D9" w:rsidRPr="002F111D">
        <w:t xml:space="preserve"> étage de la résidence des étudiantes du Cégep. L’objectif principal est d’y accueillir des enfants selon un modèle de garde à temps partiel et occasionnel ainsi que de fin de semaine. Un partenariat est établi avec Clair Foyer afin que 2 places soient ré</w:t>
      </w:r>
      <w:r w:rsidR="002D0ACA" w:rsidRPr="002F111D">
        <w:t>servées à des enfants ayant des besoins particuliers</w:t>
      </w:r>
      <w:r w:rsidR="00F139D9" w:rsidRPr="002F111D">
        <w:t xml:space="preserve">. Cette installation fonctionne en groupe </w:t>
      </w:r>
      <w:proofErr w:type="spellStart"/>
      <w:r w:rsidR="00F139D9" w:rsidRPr="002F111D">
        <w:t>multiâge</w:t>
      </w:r>
      <w:proofErr w:type="spellEnd"/>
      <w:r w:rsidR="00F139D9" w:rsidRPr="002F111D">
        <w:t xml:space="preserve"> pour les 18 mois à 4 ans, ce qui constitue un défi fort intéressant pour l’application du programme éducatif.</w:t>
      </w:r>
    </w:p>
    <w:p w:rsidR="00F139D9" w:rsidRPr="002F111D" w:rsidRDefault="00F139D9" w:rsidP="002F0E91">
      <w:r w:rsidRPr="002F111D">
        <w:t>Le développement du milieu familial se termine en mars de la même année par l’ajout de 55 places, ce qui porte ce volet à 130 places, dans 22 milieux différents.</w:t>
      </w:r>
    </w:p>
    <w:p w:rsidR="00F139D9" w:rsidRPr="002F111D" w:rsidRDefault="00F139D9" w:rsidP="002F0E91">
      <w:r w:rsidRPr="002F111D">
        <w:t>À l’</w:t>
      </w:r>
      <w:r w:rsidR="00A91857" w:rsidRPr="002F111D">
        <w:t>automne </w:t>
      </w:r>
      <w:r w:rsidRPr="002F111D">
        <w:t>2004, nous ajoutons à notre 2</w:t>
      </w:r>
      <w:r w:rsidRPr="005C6564">
        <w:rPr>
          <w:vertAlign w:val="superscript"/>
        </w:rPr>
        <w:t>e</w:t>
      </w:r>
      <w:r w:rsidRPr="002F111D">
        <w:t xml:space="preserve"> installation 22 nouvelles places, ce qui porte à 42 places notre 2</w:t>
      </w:r>
      <w:r w:rsidRPr="005C6564">
        <w:rPr>
          <w:vertAlign w:val="superscript"/>
        </w:rPr>
        <w:t>e</w:t>
      </w:r>
      <w:r w:rsidRPr="002F111D">
        <w:t xml:space="preserve"> installation.</w:t>
      </w:r>
    </w:p>
    <w:p w:rsidR="00F139D9" w:rsidRPr="002F111D" w:rsidRDefault="00F139D9" w:rsidP="002F0E91">
      <w:r w:rsidRPr="002F111D">
        <w:lastRenderedPageBreak/>
        <w:t xml:space="preserve">Le développement se poursuit avec un projet mené de concert avec la Corporation de Bellecombe. Des besoins en service de garde sont identifiés par les familles de ce milieu. Nous développons donc un partenariat et en avril 2006, nous ouvrons </w:t>
      </w:r>
      <w:r w:rsidR="001E21C9">
        <w:t>un service de garde de 13 places</w:t>
      </w:r>
      <w:r w:rsidRPr="002F111D">
        <w:t>. Ce service est offert dans des locaux aménagés dans une partie de l’Église de Bellecombe.</w:t>
      </w:r>
    </w:p>
    <w:p w:rsidR="00F139D9" w:rsidRPr="002F111D" w:rsidRDefault="00F139D9" w:rsidP="002F0E91">
      <w:r w:rsidRPr="002F111D">
        <w:t>À l’</w:t>
      </w:r>
      <w:r w:rsidR="00A91857" w:rsidRPr="002F111D">
        <w:t>été </w:t>
      </w:r>
      <w:r w:rsidRPr="002F111D">
        <w:t>2006, à la suite des modifications apportées par le ministère de la Famille, où naîtront alors les bureaux coordonnateurs des services de garde en milieu familial, nous cessons de superviser les 22 mil</w:t>
      </w:r>
      <w:r w:rsidR="00D16F11">
        <w:t>ieux qui offraient ces services.</w:t>
      </w:r>
    </w:p>
    <w:p w:rsidR="00F139D9" w:rsidRPr="002F111D" w:rsidRDefault="00F139D9" w:rsidP="002F0E91">
      <w:r w:rsidRPr="002F111D">
        <w:t>En février 2012, le CPE ajoute une place dans sa 2</w:t>
      </w:r>
      <w:r w:rsidRPr="005C6564">
        <w:rPr>
          <w:vertAlign w:val="superscript"/>
        </w:rPr>
        <w:t>e</w:t>
      </w:r>
      <w:r w:rsidRPr="002F111D">
        <w:t xml:space="preserve"> installation.</w:t>
      </w:r>
    </w:p>
    <w:p w:rsidR="00F46A27" w:rsidRDefault="009D023D" w:rsidP="000F150C">
      <w:pPr>
        <w:shd w:val="clear" w:color="auto" w:fill="FFFFFF" w:themeFill="background1"/>
      </w:pPr>
      <w:r>
        <w:rPr>
          <w:noProof/>
          <w:lang w:eastAsia="fr-CA"/>
        </w:rPr>
        <w:drawing>
          <wp:anchor distT="0" distB="0" distL="114300" distR="114300" simplePos="0" relativeHeight="251703296" behindDoc="0" locked="0" layoutInCell="1" allowOverlap="1" wp14:anchorId="69F0E30C" wp14:editId="59432EBB">
            <wp:simplePos x="0" y="0"/>
            <wp:positionH relativeFrom="margin">
              <wp:posOffset>722630</wp:posOffset>
            </wp:positionH>
            <wp:positionV relativeFrom="margin">
              <wp:posOffset>3740034</wp:posOffset>
            </wp:positionV>
            <wp:extent cx="3885897" cy="4184243"/>
            <wp:effectExtent l="0" t="0" r="635" b="6985"/>
            <wp:wrapNone/>
            <wp:docPr id="22" name="Image 22" descr="C:\Users\diradj\Desktop\colored-happy-tree-flowers-butterflies-216103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iradj\Desktop\colored-happy-tree-flowers-butterflies-21610352.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885897" cy="418424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39D9" w:rsidRPr="002F111D">
        <w:t xml:space="preserve">À ce jour, </w:t>
      </w:r>
      <w:r w:rsidR="006B12A7" w:rsidRPr="002F111D">
        <w:t>le</w:t>
      </w:r>
      <w:r w:rsidR="00F139D9" w:rsidRPr="002F111D">
        <w:t xml:space="preserve"> centre de la petite</w:t>
      </w:r>
      <w:r w:rsidR="006B12A7" w:rsidRPr="002F111D">
        <w:t xml:space="preserve"> </w:t>
      </w:r>
      <w:r w:rsidR="003E2531" w:rsidRPr="002F111D">
        <w:t xml:space="preserve">enfance </w:t>
      </w:r>
      <w:r w:rsidR="003D43FF">
        <w:t>Fleur et miel</w:t>
      </w:r>
      <w:r w:rsidR="00F139D9" w:rsidRPr="002F111D">
        <w:t xml:space="preserve"> offr</w:t>
      </w:r>
      <w:r w:rsidR="004160F9" w:rsidRPr="002F111D">
        <w:t>e</w:t>
      </w:r>
      <w:r w:rsidR="00F139D9" w:rsidRPr="002F111D">
        <w:t xml:space="preserve"> 136 places, dan</w:t>
      </w:r>
      <w:r w:rsidR="001F0028" w:rsidRPr="002F111D">
        <w:t>s 3 installations distinctes. Nous avons</w:t>
      </w:r>
      <w:r w:rsidR="00F139D9" w:rsidRPr="002F111D">
        <w:t xml:space="preserve"> aussi un projet de développement de 42 places. Cette nouvelle instal</w:t>
      </w:r>
      <w:r w:rsidR="00BC18A0">
        <w:t xml:space="preserve">lation devrait voir le jour à </w:t>
      </w:r>
      <w:r w:rsidR="000F150C" w:rsidRPr="000F150C">
        <w:rPr>
          <w:shd w:val="clear" w:color="auto" w:fill="FFFFFF" w:themeFill="background1"/>
        </w:rPr>
        <w:t>l’hiver 2021</w:t>
      </w:r>
      <w:r w:rsidR="00BC18A0" w:rsidRPr="000F150C">
        <w:rPr>
          <w:shd w:val="clear" w:color="auto" w:fill="FFFFFF" w:themeFill="background1"/>
        </w:rPr>
        <w:t>.</w:t>
      </w:r>
    </w:p>
    <w:p w:rsidR="007D3143" w:rsidRPr="00167ED2" w:rsidRDefault="009D023D" w:rsidP="00743B31">
      <w:pPr>
        <w:pStyle w:val="Titre2suite"/>
        <w:ind w:left="0"/>
        <w:outlineLvl w:val="1"/>
        <w:rPr>
          <w:szCs w:val="24"/>
        </w:rPr>
      </w:pPr>
      <w:bookmarkStart w:id="5" w:name="_Toc49503386"/>
      <w:r w:rsidRPr="00167ED2">
        <w:rPr>
          <w:szCs w:val="24"/>
        </w:rPr>
        <w:lastRenderedPageBreak/>
        <w:t>2</w:t>
      </w:r>
      <w:r w:rsidR="007D3143" w:rsidRPr="00167ED2">
        <w:rPr>
          <w:szCs w:val="24"/>
        </w:rPr>
        <w:t>.2 Notre mission</w:t>
      </w:r>
      <w:bookmarkEnd w:id="5"/>
    </w:p>
    <w:p w:rsidR="00AD7C6D" w:rsidRDefault="000C29B9" w:rsidP="00866412">
      <w:pPr>
        <w:pStyle w:val="Titre2suite"/>
        <w:ind w:left="0"/>
        <w:outlineLvl w:val="9"/>
      </w:pPr>
      <w:r>
        <w:rPr>
          <w:noProof/>
          <w:lang w:eastAsia="fr-CA"/>
        </w:rPr>
        <mc:AlternateContent>
          <mc:Choice Requires="wps">
            <w:drawing>
              <wp:anchor distT="0" distB="0" distL="114300" distR="114300" simplePos="0" relativeHeight="251680768" behindDoc="0" locked="0" layoutInCell="1" allowOverlap="1" wp14:anchorId="0164A0F1" wp14:editId="0C7EEB56">
                <wp:simplePos x="0" y="0"/>
                <wp:positionH relativeFrom="column">
                  <wp:posOffset>-105770</wp:posOffset>
                </wp:positionH>
                <wp:positionV relativeFrom="paragraph">
                  <wp:posOffset>210915</wp:posOffset>
                </wp:positionV>
                <wp:extent cx="5514975" cy="2251880"/>
                <wp:effectExtent l="19050" t="19050" r="47625" b="34290"/>
                <wp:wrapNone/>
                <wp:docPr id="6" name="Zone de texte 6"/>
                <wp:cNvGraphicFramePr/>
                <a:graphic xmlns:a="http://schemas.openxmlformats.org/drawingml/2006/main">
                  <a:graphicData uri="http://schemas.microsoft.com/office/word/2010/wordprocessingShape">
                    <wps:wsp>
                      <wps:cNvSpPr txBox="1"/>
                      <wps:spPr>
                        <a:xfrm>
                          <a:off x="0" y="0"/>
                          <a:ext cx="5514975" cy="2251880"/>
                        </a:xfrm>
                        <a:prstGeom prst="rect">
                          <a:avLst/>
                        </a:prstGeom>
                        <a:solidFill>
                          <a:schemeClr val="lt1"/>
                        </a:solidFill>
                        <a:ln w="57150" cmpd="thickThin">
                          <a:solidFill>
                            <a:schemeClr val="tx1">
                              <a:lumMod val="95000"/>
                              <a:lumOff val="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7D3143"/>
                          <w:p w:rsidR="0075106B" w:rsidRPr="005C71AC" w:rsidRDefault="0075106B" w:rsidP="007D3143">
                            <w:pPr>
                              <w:rPr>
                                <w:sz w:val="28"/>
                                <w:szCs w:val="28"/>
                              </w:rPr>
                            </w:pPr>
                            <w:r w:rsidRPr="005C71AC">
                              <w:rPr>
                                <w:sz w:val="28"/>
                                <w:szCs w:val="28"/>
                              </w:rPr>
                              <w:t xml:space="preserve">Le CPE Fleur et miel offre des services de garde éducatifs de qualité où la santé, la sécurité, le développement global et le bien-être des enfants sont au cœur de nos actions. De plus, nous voulons offrir un soutien aux familles en développant de façon harmonieuse nos relations avec les parents. </w:t>
                            </w:r>
                          </w:p>
                          <w:p w:rsidR="0075106B" w:rsidRDefault="00751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6" o:spid="_x0000_s1031" type="#_x0000_t202" style="position:absolute;left:0;text-align:left;margin-left:-8.35pt;margin-top:16.6pt;width:434.25pt;height:177.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" fillcolor="white [3201]" strokecolor="#0d0d0d [3069]" strokeweight="4.5pt">
                <v:stroke linestyle="thickThin"/>
                <v:textbox>
                  <w:txbxContent>
                    <w:p w:rsidR="0075106B" w:rsidRDefault="0075106B" w:rsidP="007D3143"/>
                    <w:p w:rsidR="0075106B" w:rsidRPr="005C71AC" w:rsidRDefault="0075106B" w:rsidP="007D3143">
                      <w:pPr>
                        <w:rPr>
                          <w:sz w:val="28"/>
                          <w:szCs w:val="28"/>
                        </w:rPr>
                      </w:pPr>
                      <w:r w:rsidRPr="005C71AC">
                        <w:rPr>
                          <w:sz w:val="28"/>
                          <w:szCs w:val="28"/>
                        </w:rPr>
                        <w:t xml:space="preserve">Le CPE Fleur et miel offre des services de garde éducatifs de qualité où la santé, la sécurité, le développement global et le bien-être des enfants sont au cœur de nos actions. De plus, nous voulons offrir un soutien aux familles en développant de façon harmonieuse nos relations avec les parents. </w:t>
                      </w:r>
                    </w:p>
                    <w:p w:rsidR="0075106B" w:rsidRDefault="0075106B"/>
                  </w:txbxContent>
                </v:textbox>
              </v:shape>
            </w:pict>
          </mc:Fallback>
        </mc:AlternateContent>
      </w:r>
    </w:p>
    <w:p w:rsidR="007D3143" w:rsidRDefault="007D3143" w:rsidP="00F46A27">
      <w:pPr>
        <w:pStyle w:val="Titre2suite"/>
        <w:ind w:left="0"/>
      </w:pPr>
    </w:p>
    <w:p w:rsidR="00F46A27" w:rsidRDefault="00F46A27" w:rsidP="00F46A27">
      <w:pPr>
        <w:pStyle w:val="Titre2suite"/>
        <w:ind w:left="0"/>
      </w:pPr>
    </w:p>
    <w:p w:rsidR="00F46A27" w:rsidRDefault="00F46A27" w:rsidP="00F46A27">
      <w:pPr>
        <w:pStyle w:val="Titre2suite"/>
        <w:ind w:left="0"/>
      </w:pPr>
    </w:p>
    <w:p w:rsidR="00F46A27" w:rsidRDefault="00F46A27" w:rsidP="00F46A27">
      <w:pPr>
        <w:pStyle w:val="Titre2suite"/>
        <w:ind w:left="0"/>
      </w:pPr>
    </w:p>
    <w:p w:rsidR="000B707B" w:rsidRDefault="000B707B" w:rsidP="006651CD">
      <w:pPr>
        <w:pStyle w:val="Titre2suite"/>
        <w:ind w:left="0"/>
        <w:outlineLvl w:val="9"/>
      </w:pPr>
    </w:p>
    <w:p w:rsidR="00AD7C6D" w:rsidRDefault="00AD7C6D" w:rsidP="006651CD">
      <w:pPr>
        <w:pStyle w:val="Titre2suite"/>
        <w:outlineLvl w:val="9"/>
      </w:pPr>
    </w:p>
    <w:p w:rsidR="0084772C" w:rsidRPr="004A2F54" w:rsidRDefault="009D023D" w:rsidP="00743B31">
      <w:pPr>
        <w:pStyle w:val="Titre2suite"/>
        <w:ind w:left="0"/>
        <w:outlineLvl w:val="1"/>
      </w:pPr>
      <w:bookmarkStart w:id="6" w:name="_Toc49503387"/>
      <w:r>
        <w:t>2</w:t>
      </w:r>
      <w:r w:rsidR="00F2724A">
        <w:t xml:space="preserve">.3 </w:t>
      </w:r>
      <w:r w:rsidR="0084772C" w:rsidRPr="004A2F54">
        <w:t>Nos valeur</w:t>
      </w:r>
      <w:r w:rsidR="00457B8F" w:rsidRPr="004A2F54">
        <w:t>s</w:t>
      </w:r>
      <w:bookmarkEnd w:id="6"/>
    </w:p>
    <w:p w:rsidR="004E313C" w:rsidRPr="002F111D" w:rsidRDefault="004E313C" w:rsidP="002F0E91">
      <w:pPr>
        <w:rPr>
          <w:rStyle w:val="Titre3Car"/>
          <w:rFonts w:ascii="Comic Sans MS" w:hAnsi="Comic Sans MS"/>
          <w:b w:val="0"/>
        </w:rPr>
      </w:pPr>
      <w:r w:rsidRPr="002F111D">
        <w:t xml:space="preserve">Les valeurs du CPE </w:t>
      </w:r>
      <w:r w:rsidR="003D43FF">
        <w:t>Fleur et miel</w:t>
      </w:r>
      <w:r w:rsidRPr="002F111D">
        <w:t xml:space="preserve"> ont été </w:t>
      </w:r>
      <w:proofErr w:type="gramStart"/>
      <w:r w:rsidR="00222223" w:rsidRPr="002F111D">
        <w:t>identifiées</w:t>
      </w:r>
      <w:proofErr w:type="gramEnd"/>
      <w:r w:rsidR="001F0028" w:rsidRPr="002F111D">
        <w:t xml:space="preserve"> par l’équipe </w:t>
      </w:r>
      <w:r w:rsidRPr="002F111D">
        <w:t>et approuvées par le conseil d’administration. Elles se vivent au quotidien</w:t>
      </w:r>
      <w:r w:rsidR="00004AAD" w:rsidRPr="002F111D">
        <w:t xml:space="preserve"> et sont </w:t>
      </w:r>
      <w:r w:rsidR="00A91857" w:rsidRPr="002F111D">
        <w:t>mises</w:t>
      </w:r>
      <w:r w:rsidR="00004AAD" w:rsidRPr="002F111D">
        <w:t xml:space="preserve"> de l’avant par </w:t>
      </w:r>
      <w:r w:rsidR="001F0028" w:rsidRPr="002F111D">
        <w:t>l’ensemble du personnel</w:t>
      </w:r>
      <w:r w:rsidR="00004AAD" w:rsidRPr="002F111D">
        <w:t>. Elles habitent le cœur des éducatrices qui sont les act</w:t>
      </w:r>
      <w:r w:rsidR="00C415B5" w:rsidRPr="002F111D">
        <w:t>rice</w:t>
      </w:r>
      <w:r w:rsidR="00004AAD" w:rsidRPr="002F111D">
        <w:t>s de premier plan auprès des enfants au CPE. Par la force des choses, nous souhaitons que les enfants et leurs parents adhèrent à ces valeurs</w:t>
      </w:r>
      <w:r w:rsidR="00004AAD" w:rsidRPr="002F111D">
        <w:rPr>
          <w:rStyle w:val="Titre3Car"/>
          <w:rFonts w:ascii="Comic Sans MS" w:hAnsi="Comic Sans MS"/>
          <w:b w:val="0"/>
        </w:rPr>
        <w:t>.</w:t>
      </w:r>
    </w:p>
    <w:p w:rsidR="00B65E9B" w:rsidRDefault="00B65E9B" w:rsidP="00866412">
      <w:pPr>
        <w:pStyle w:val="Titre3suite"/>
        <w:outlineLvl w:val="9"/>
        <w:rPr>
          <w:rStyle w:val="Titre3Car"/>
          <w:rFonts w:ascii="Kristen ITC" w:hAnsi="Kristen ITC"/>
          <w:b w:val="0"/>
        </w:rPr>
      </w:pPr>
      <w:r>
        <w:rPr>
          <w:bCs w:val="0"/>
          <w:noProof/>
          <w:lang w:eastAsia="fr-CA"/>
        </w:rPr>
        <mc:AlternateContent>
          <mc:Choice Requires="wps">
            <w:drawing>
              <wp:anchor distT="0" distB="0" distL="114300" distR="114300" simplePos="0" relativeHeight="251681792" behindDoc="1" locked="0" layoutInCell="1" allowOverlap="1" wp14:anchorId="7C16F50B" wp14:editId="17C3922F">
                <wp:simplePos x="0" y="0"/>
                <wp:positionH relativeFrom="column">
                  <wp:posOffset>-104775</wp:posOffset>
                </wp:positionH>
                <wp:positionV relativeFrom="paragraph">
                  <wp:posOffset>414020</wp:posOffset>
                </wp:positionV>
                <wp:extent cx="5850000" cy="2008800"/>
                <wp:effectExtent l="19050" t="19050" r="36830" b="29845"/>
                <wp:wrapNone/>
                <wp:docPr id="15" name="Zone de texte 15"/>
                <wp:cNvGraphicFramePr/>
                <a:graphic xmlns:a="http://schemas.openxmlformats.org/drawingml/2006/main">
                  <a:graphicData uri="http://schemas.microsoft.com/office/word/2010/wordprocessingShape">
                    <wps:wsp>
                      <wps:cNvSpPr txBox="1"/>
                      <wps:spPr>
                        <a:xfrm>
                          <a:off x="0" y="0"/>
                          <a:ext cx="5850000" cy="2008800"/>
                        </a:xfrm>
                        <a:prstGeom prst="rect">
                          <a:avLst/>
                        </a:prstGeom>
                        <a:ln w="57150">
                          <a:solidFill>
                            <a:srgbClr val="0070C0"/>
                          </a:solidFill>
                        </a:ln>
                      </wps:spPr>
                      <wps:style>
                        <a:lnRef idx="2">
                          <a:schemeClr val="dk1"/>
                        </a:lnRef>
                        <a:fillRef idx="1">
                          <a:schemeClr val="lt1"/>
                        </a:fillRef>
                        <a:effectRef idx="0">
                          <a:schemeClr val="dk1"/>
                        </a:effectRef>
                        <a:fontRef idx="minor">
                          <a:schemeClr val="dk1"/>
                        </a:fontRef>
                      </wps:style>
                      <wps:txbx>
                        <w:txbxContent>
                          <w:p w:rsidR="0075106B" w:rsidRDefault="00751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5" o:spid="_x0000_s1032" type="#_x0000_t202" style="position:absolute;left:0;text-align:left;margin-left:-8.25pt;margin-top:32.6pt;width:460.65pt;height:158.1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" fillcolor="white [3201]" strokecolor="#0070c0" strokeweight="4.5pt">
                <v:stroke linestyle="thickThin"/>
                <v:textbox>
                  <w:txbxContent>
                    <w:p w:rsidR="0075106B" w:rsidRDefault="0075106B"/>
                  </w:txbxContent>
                </v:textbox>
              </v:shape>
            </w:pict>
          </mc:Fallback>
        </mc:AlternateContent>
      </w:r>
    </w:p>
    <w:p w:rsidR="00FD3B39" w:rsidRPr="004A2F54" w:rsidRDefault="009D023D" w:rsidP="00743B31">
      <w:pPr>
        <w:pStyle w:val="Titre3suite"/>
        <w:outlineLvl w:val="2"/>
        <w:rPr>
          <w:rStyle w:val="Titre3Car"/>
          <w:rFonts w:ascii="Kristen ITC" w:hAnsi="Kristen ITC"/>
          <w:b w:val="0"/>
        </w:rPr>
      </w:pPr>
      <w:bookmarkStart w:id="7" w:name="_Toc49503388"/>
      <w:r>
        <w:rPr>
          <w:rStyle w:val="Titre3Car"/>
          <w:rFonts w:ascii="Kristen ITC" w:hAnsi="Kristen ITC"/>
          <w:b w:val="0"/>
        </w:rPr>
        <w:t>2</w:t>
      </w:r>
      <w:r w:rsidR="00F2724A">
        <w:rPr>
          <w:rStyle w:val="Titre3Car"/>
          <w:rFonts w:ascii="Kristen ITC" w:hAnsi="Kristen ITC"/>
          <w:b w:val="0"/>
        </w:rPr>
        <w:t xml:space="preserve">.3.1 </w:t>
      </w:r>
      <w:r w:rsidR="0084772C" w:rsidRPr="004A2F54">
        <w:rPr>
          <w:rStyle w:val="Titre3Car"/>
          <w:rFonts w:ascii="Kristen ITC" w:hAnsi="Kristen ITC"/>
          <w:b w:val="0"/>
        </w:rPr>
        <w:t>L’accueil</w:t>
      </w:r>
      <w:bookmarkEnd w:id="7"/>
    </w:p>
    <w:p w:rsidR="003D6FFB" w:rsidRPr="002F111D" w:rsidRDefault="0084772C" w:rsidP="002F0E91">
      <w:r w:rsidRPr="002F111D">
        <w:t>L’accueil se vit quotidiennement chez nous</w:t>
      </w:r>
      <w:r w:rsidR="00EE3D5D" w:rsidRPr="002F111D">
        <w:t>. Il se vit bien sûr à l’arrivée des enfants, mais aussi au sens large du terme.</w:t>
      </w:r>
      <w:r w:rsidRPr="002F111D">
        <w:t xml:space="preserve"> Nous </w:t>
      </w:r>
      <w:r w:rsidR="00C415B5" w:rsidRPr="002F111D">
        <w:t>proposons</w:t>
      </w:r>
      <w:r w:rsidR="00EE3D5D" w:rsidRPr="002F111D">
        <w:t xml:space="preserve"> l’ouverture à l’autre dans s</w:t>
      </w:r>
      <w:r w:rsidRPr="002F111D">
        <w:t>a différence</w:t>
      </w:r>
      <w:r w:rsidR="00EE3D5D" w:rsidRPr="002F111D">
        <w:t>.</w:t>
      </w:r>
      <w:r w:rsidRPr="002F111D">
        <w:t xml:space="preserve"> </w:t>
      </w:r>
      <w:r w:rsidR="00EE3D5D" w:rsidRPr="002F111D">
        <w:t xml:space="preserve">Chaque enfant et chaque famille </w:t>
      </w:r>
      <w:r w:rsidR="00C415B5" w:rsidRPr="002F111D">
        <w:t>son</w:t>
      </w:r>
      <w:r w:rsidR="00EE3D5D" w:rsidRPr="002F111D">
        <w:t>t unique</w:t>
      </w:r>
      <w:r w:rsidR="00C415B5" w:rsidRPr="002F111D">
        <w:t>s</w:t>
      </w:r>
      <w:r w:rsidR="00EE3D5D" w:rsidRPr="002F111D">
        <w:t xml:space="preserve">. Au CPE </w:t>
      </w:r>
      <w:r w:rsidR="003D43FF">
        <w:t>Fleur et miel</w:t>
      </w:r>
      <w:r w:rsidR="009A3453" w:rsidRPr="002F111D">
        <w:t xml:space="preserve">, </w:t>
      </w:r>
      <w:r w:rsidR="00EE3D5D" w:rsidRPr="002F111D">
        <w:t xml:space="preserve">l’accueil se pratique </w:t>
      </w:r>
      <w:r w:rsidR="00866E6D">
        <w:t xml:space="preserve">aussi </w:t>
      </w:r>
      <w:r w:rsidR="00EE3D5D" w:rsidRPr="002F111D">
        <w:t>par l’intégration d’</w:t>
      </w:r>
      <w:r w:rsidRPr="002F111D">
        <w:t xml:space="preserve">enfants avec des besoins particuliers </w:t>
      </w:r>
      <w:r w:rsidR="00EE3D5D" w:rsidRPr="002F111D">
        <w:t>et par l’intégration d’</w:t>
      </w:r>
      <w:r w:rsidRPr="002F111D">
        <w:t>enfants de milieu</w:t>
      </w:r>
      <w:r w:rsidR="00EE3D5D" w:rsidRPr="002F111D">
        <w:t>x</w:t>
      </w:r>
      <w:r w:rsidRPr="002F111D">
        <w:t xml:space="preserve"> culturel</w:t>
      </w:r>
      <w:r w:rsidR="00EE3D5D" w:rsidRPr="002F111D">
        <w:t>s</w:t>
      </w:r>
      <w:r w:rsidRPr="002F111D">
        <w:t xml:space="preserve"> différent</w:t>
      </w:r>
      <w:r w:rsidR="00EE3D5D" w:rsidRPr="002F111D">
        <w:t>s</w:t>
      </w:r>
      <w:r w:rsidRPr="002F111D">
        <w:t xml:space="preserve">. </w:t>
      </w:r>
      <w:r w:rsidR="00234A83">
        <w:t>Nous voulons que chacun</w:t>
      </w:r>
      <w:r w:rsidR="00004AAD" w:rsidRPr="002F111D">
        <w:t xml:space="preserve"> se sente chez lui</w:t>
      </w:r>
      <w:r w:rsidR="00A91857" w:rsidRPr="002F111D">
        <w:t xml:space="preserve">. </w:t>
      </w:r>
      <w:r w:rsidR="00C63C8D" w:rsidRPr="002F111D">
        <w:t>Pour nous</w:t>
      </w:r>
      <w:r w:rsidR="00C415B5" w:rsidRPr="002F111D">
        <w:t>,</w:t>
      </w:r>
      <w:r w:rsidR="00C63C8D" w:rsidRPr="002F111D">
        <w:t xml:space="preserve"> le CPE est un milieu de vie.</w:t>
      </w:r>
    </w:p>
    <w:p w:rsidR="00B65E9B" w:rsidRDefault="00B65E9B" w:rsidP="00250025">
      <w:pPr>
        <w:pStyle w:val="Titre3suite"/>
        <w:rPr>
          <w:rStyle w:val="Titre3Car"/>
          <w:rFonts w:ascii="Kristen ITC" w:hAnsi="Kristen ITC"/>
          <w:b w:val="0"/>
          <w:bCs/>
        </w:rPr>
      </w:pPr>
    </w:p>
    <w:bookmarkStart w:id="8" w:name="_Toc49503389"/>
    <w:p w:rsidR="00FD3B39" w:rsidRPr="004A2F54" w:rsidRDefault="00B65E9B" w:rsidP="00743B31">
      <w:pPr>
        <w:pStyle w:val="Titre3suite"/>
        <w:outlineLvl w:val="2"/>
      </w:pPr>
      <w:r>
        <w:rPr>
          <w:noProof/>
          <w:lang w:eastAsia="fr-CA"/>
        </w:rPr>
        <mc:AlternateContent>
          <mc:Choice Requires="wps">
            <w:drawing>
              <wp:anchor distT="0" distB="0" distL="114300" distR="114300" simplePos="0" relativeHeight="251682816" behindDoc="1" locked="0" layoutInCell="1" allowOverlap="1" wp14:anchorId="44CBD596" wp14:editId="5ACDC464">
                <wp:simplePos x="0" y="0"/>
                <wp:positionH relativeFrom="column">
                  <wp:posOffset>-104775</wp:posOffset>
                </wp:positionH>
                <wp:positionV relativeFrom="paragraph">
                  <wp:posOffset>98425</wp:posOffset>
                </wp:positionV>
                <wp:extent cx="5850000" cy="2563200"/>
                <wp:effectExtent l="19050" t="19050" r="36830" b="46990"/>
                <wp:wrapNone/>
                <wp:docPr id="16" name="Zone de texte 16"/>
                <wp:cNvGraphicFramePr/>
                <a:graphic xmlns:a="http://schemas.openxmlformats.org/drawingml/2006/main">
                  <a:graphicData uri="http://schemas.microsoft.com/office/word/2010/wordprocessingShape">
                    <wps:wsp>
                      <wps:cNvSpPr txBox="1"/>
                      <wps:spPr>
                        <a:xfrm>
                          <a:off x="0" y="0"/>
                          <a:ext cx="5850000" cy="2563200"/>
                        </a:xfrm>
                        <a:prstGeom prst="rect">
                          <a:avLst/>
                        </a:prstGeom>
                        <a:ln>
                          <a:solidFill>
                            <a:srgbClr val="00B050"/>
                          </a:solidFill>
                        </a:ln>
                      </wps:spPr>
                      <wps:style>
                        <a:lnRef idx="2">
                          <a:schemeClr val="dk1"/>
                        </a:lnRef>
                        <a:fillRef idx="1">
                          <a:schemeClr val="lt1"/>
                        </a:fillRef>
                        <a:effectRef idx="0">
                          <a:schemeClr val="dk1"/>
                        </a:effectRef>
                        <a:fontRef idx="minor">
                          <a:schemeClr val="dk1"/>
                        </a:fontRef>
                      </wps:style>
                      <wps:txbx>
                        <w:txbxContent>
                          <w:p w:rsidR="0075106B" w:rsidRDefault="00751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6" o:spid="_x0000_s1033" type="#_x0000_t202" style="position:absolute;left:0;text-align:left;margin-left:-8.25pt;margin-top:7.75pt;width:460.65pt;height:201.8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" fillcolor="white [3201]" strokecolor="#00b050" strokeweight="1.52778mm">
                <v:stroke linestyle="thickThin"/>
                <v:textbox>
                  <w:txbxContent>
                    <w:p w:rsidR="0075106B" w:rsidRDefault="0075106B"/>
                  </w:txbxContent>
                </v:textbox>
              </v:shape>
            </w:pict>
          </mc:Fallback>
        </mc:AlternateContent>
      </w:r>
      <w:r w:rsidR="009D023D">
        <w:rPr>
          <w:rStyle w:val="Titre3Car"/>
          <w:rFonts w:ascii="Kristen ITC" w:hAnsi="Kristen ITC"/>
          <w:b w:val="0"/>
          <w:bCs/>
        </w:rPr>
        <w:t>2</w:t>
      </w:r>
      <w:r w:rsidR="00F2724A">
        <w:rPr>
          <w:rStyle w:val="Titre3Car"/>
          <w:rFonts w:ascii="Kristen ITC" w:hAnsi="Kristen ITC"/>
          <w:b w:val="0"/>
          <w:bCs/>
        </w:rPr>
        <w:t xml:space="preserve">.3.2 </w:t>
      </w:r>
      <w:r w:rsidR="0084772C" w:rsidRPr="004A2F54">
        <w:rPr>
          <w:rStyle w:val="Titre3Car"/>
          <w:rFonts w:ascii="Kristen ITC" w:hAnsi="Kristen ITC"/>
          <w:b w:val="0"/>
          <w:bCs/>
        </w:rPr>
        <w:t>Le respect</w:t>
      </w:r>
      <w:bookmarkEnd w:id="8"/>
    </w:p>
    <w:p w:rsidR="00B65E9B" w:rsidRPr="00B65E9B" w:rsidRDefault="00C63C8D" w:rsidP="00B65E9B">
      <w:pPr>
        <w:rPr>
          <w:rStyle w:val="Titre3Car"/>
          <w:rFonts w:ascii="Comic Sans MS" w:eastAsiaTheme="minorHAnsi" w:hAnsi="Comic Sans MS" w:cstheme="minorBidi"/>
          <w:b w:val="0"/>
          <w:bCs w:val="0"/>
        </w:rPr>
      </w:pPr>
      <w:r w:rsidRPr="002F111D">
        <w:t xml:space="preserve">Le mot respect </w:t>
      </w:r>
      <w:r w:rsidR="0084772C" w:rsidRPr="002F111D">
        <w:t xml:space="preserve">en lui-même </w:t>
      </w:r>
      <w:r w:rsidR="005C6564">
        <w:t>est chargé de sens</w:t>
      </w:r>
      <w:r w:rsidR="0084772C" w:rsidRPr="002F111D">
        <w:t xml:space="preserve"> et véhicule une grande sagesse. </w:t>
      </w:r>
      <w:r w:rsidR="00EE3D5D" w:rsidRPr="002F111D">
        <w:t xml:space="preserve">Il est la clé de relations harmonieuses. </w:t>
      </w:r>
      <w:r w:rsidR="0084772C" w:rsidRPr="002F111D">
        <w:t xml:space="preserve">Notre milieu </w:t>
      </w:r>
      <w:r w:rsidR="004E313C" w:rsidRPr="002F111D">
        <w:t xml:space="preserve">se veut </w:t>
      </w:r>
      <w:r w:rsidR="0084772C" w:rsidRPr="002F111D">
        <w:t xml:space="preserve">respectueux envers les enfants dont nous prenons soin, </w:t>
      </w:r>
      <w:r w:rsidR="00EE3D5D" w:rsidRPr="002F111D">
        <w:t xml:space="preserve">envers </w:t>
      </w:r>
      <w:r w:rsidR="0084772C" w:rsidRPr="002F111D">
        <w:t>les parents qu</w:t>
      </w:r>
      <w:r w:rsidRPr="002F111D">
        <w:t xml:space="preserve">i nous confient leurs enfants, </w:t>
      </w:r>
      <w:r w:rsidR="00EE3D5D" w:rsidRPr="002F111D">
        <w:t xml:space="preserve">envers </w:t>
      </w:r>
      <w:r w:rsidR="004E313C" w:rsidRPr="002F111D">
        <w:t>le personnel du CPE</w:t>
      </w:r>
      <w:r w:rsidRPr="002F111D">
        <w:t xml:space="preserve">, ainsi que l’environnement, le matériel et les lieux. </w:t>
      </w:r>
      <w:r w:rsidR="004E313C" w:rsidRPr="002F111D">
        <w:t>De plus, a</w:t>
      </w:r>
      <w:r w:rsidR="0084772C" w:rsidRPr="002F111D">
        <w:t>u CPE</w:t>
      </w:r>
      <w:r w:rsidR="004E313C" w:rsidRPr="002F111D">
        <w:t xml:space="preserve"> </w:t>
      </w:r>
      <w:r w:rsidR="003D43FF">
        <w:t>Fleur et miel</w:t>
      </w:r>
      <w:r w:rsidR="0084772C" w:rsidRPr="002F111D">
        <w:t>, nous respectons le rythme de</w:t>
      </w:r>
      <w:r w:rsidR="00EB5744" w:rsidRPr="002F111D">
        <w:t xml:space="preserve"> chacun dans ses apprentissages en acceptant les frustrations vécues par l’enfant et en privilégiant le dialogue et la politesse</w:t>
      </w:r>
      <w:r w:rsidR="00222223" w:rsidRPr="002F111D">
        <w:t xml:space="preserve">. </w:t>
      </w:r>
      <w:r w:rsidR="00EB5744" w:rsidRPr="002F111D">
        <w:t>En utilisant des paroles bienveillantes et respectueuses</w:t>
      </w:r>
      <w:r w:rsidR="00C415B5" w:rsidRPr="002F111D">
        <w:t>,</w:t>
      </w:r>
      <w:r w:rsidR="00EB5744" w:rsidRPr="002F111D">
        <w:t xml:space="preserve"> l’adulte devient un modèle pour l’enfant et ce dernier développe l’empathie pour ses pairs.</w:t>
      </w:r>
    </w:p>
    <w:p w:rsidR="009D023D" w:rsidRDefault="009D023D" w:rsidP="005F46BF">
      <w:pPr>
        <w:pStyle w:val="Titre3suite"/>
        <w:outlineLvl w:val="9"/>
        <w:rPr>
          <w:rStyle w:val="Titre3Car"/>
          <w:rFonts w:ascii="Kristen ITC" w:hAnsi="Kristen ITC"/>
          <w:b w:val="0"/>
          <w:bCs/>
        </w:rPr>
      </w:pPr>
    </w:p>
    <w:p w:rsidR="009D023D" w:rsidRDefault="00D16F11" w:rsidP="005F46BF">
      <w:pPr>
        <w:pStyle w:val="Titre3suite"/>
        <w:outlineLvl w:val="9"/>
        <w:rPr>
          <w:rStyle w:val="Titre3Car"/>
          <w:rFonts w:ascii="Kristen ITC" w:hAnsi="Kristen ITC"/>
          <w:b w:val="0"/>
          <w:bCs/>
        </w:rPr>
      </w:pPr>
      <w:r>
        <w:rPr>
          <w:noProof/>
          <w:lang w:eastAsia="fr-CA"/>
        </w:rPr>
        <mc:AlternateContent>
          <mc:Choice Requires="wps">
            <w:drawing>
              <wp:anchor distT="0" distB="0" distL="114300" distR="114300" simplePos="0" relativeHeight="251683840" behindDoc="1" locked="0" layoutInCell="1" allowOverlap="1" wp14:anchorId="5A668C60" wp14:editId="2B24218F">
                <wp:simplePos x="0" y="0"/>
                <wp:positionH relativeFrom="column">
                  <wp:posOffset>-101600</wp:posOffset>
                </wp:positionH>
                <wp:positionV relativeFrom="paragraph">
                  <wp:posOffset>360045</wp:posOffset>
                </wp:positionV>
                <wp:extent cx="5723890" cy="1605280"/>
                <wp:effectExtent l="19050" t="19050" r="29210" b="33020"/>
                <wp:wrapNone/>
                <wp:docPr id="17" name="Zone de texte 17"/>
                <wp:cNvGraphicFramePr/>
                <a:graphic xmlns:a="http://schemas.openxmlformats.org/drawingml/2006/main">
                  <a:graphicData uri="http://schemas.microsoft.com/office/word/2010/wordprocessingShape">
                    <wps:wsp>
                      <wps:cNvSpPr txBox="1"/>
                      <wps:spPr>
                        <a:xfrm>
                          <a:off x="0" y="0"/>
                          <a:ext cx="5723890" cy="1605280"/>
                        </a:xfrm>
                        <a:prstGeom prst="rect">
                          <a:avLst/>
                        </a:prstGeom>
                        <a:ln>
                          <a:solidFill>
                            <a:srgbClr val="FFFF00"/>
                          </a:solidFill>
                        </a:ln>
                      </wps:spPr>
                      <wps:style>
                        <a:lnRef idx="2">
                          <a:schemeClr val="dk1"/>
                        </a:lnRef>
                        <a:fillRef idx="1">
                          <a:schemeClr val="lt1"/>
                        </a:fillRef>
                        <a:effectRef idx="0">
                          <a:schemeClr val="dk1"/>
                        </a:effectRef>
                        <a:fontRef idx="minor">
                          <a:schemeClr val="dk1"/>
                        </a:fontRef>
                      </wps:style>
                      <wps:txbx>
                        <w:txbxContent>
                          <w:p w:rsidR="0075106B" w:rsidRDefault="00751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7" o:spid="_x0000_s1034" type="#_x0000_t202" style="position:absolute;left:0;text-align:left;margin-left:-8pt;margin-top:28.35pt;width:450.7pt;height:126.4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" fillcolor="white [3201]" strokecolor="yellow" strokeweight="1.52778mm">
                <v:stroke linestyle="thickThin"/>
                <v:textbox>
                  <w:txbxContent>
                    <w:p w:rsidR="0075106B" w:rsidRDefault="0075106B"/>
                  </w:txbxContent>
                </v:textbox>
              </v:shape>
            </w:pict>
          </mc:Fallback>
        </mc:AlternateContent>
      </w:r>
    </w:p>
    <w:p w:rsidR="00FD3B39" w:rsidRPr="004A2F54" w:rsidRDefault="007931CB" w:rsidP="00743B31">
      <w:pPr>
        <w:pStyle w:val="Titre3suite"/>
        <w:outlineLvl w:val="2"/>
      </w:pPr>
      <w:bookmarkStart w:id="9" w:name="_Toc49503390"/>
      <w:r>
        <w:rPr>
          <w:rStyle w:val="Titre3Car"/>
          <w:rFonts w:ascii="Kristen ITC" w:hAnsi="Kristen ITC"/>
          <w:b w:val="0"/>
          <w:bCs/>
        </w:rPr>
        <w:t>2</w:t>
      </w:r>
      <w:r w:rsidR="00F2724A">
        <w:rPr>
          <w:rStyle w:val="Titre3Car"/>
          <w:rFonts w:ascii="Kristen ITC" w:hAnsi="Kristen ITC"/>
          <w:b w:val="0"/>
          <w:bCs/>
        </w:rPr>
        <w:t xml:space="preserve">.3.3 </w:t>
      </w:r>
      <w:r w:rsidR="0084772C" w:rsidRPr="004A2F54">
        <w:rPr>
          <w:rStyle w:val="Titre3Car"/>
          <w:rFonts w:ascii="Kristen ITC" w:hAnsi="Kristen ITC"/>
          <w:b w:val="0"/>
          <w:bCs/>
        </w:rPr>
        <w:t>L’entraide</w:t>
      </w:r>
      <w:bookmarkEnd w:id="9"/>
    </w:p>
    <w:p w:rsidR="0084772C" w:rsidRDefault="0084772C" w:rsidP="002F0E91">
      <w:r w:rsidRPr="002F111D">
        <w:t>L’entraide est très valorisée</w:t>
      </w:r>
      <w:r w:rsidR="004E313C" w:rsidRPr="002F111D">
        <w:t xml:space="preserve"> chez nous</w:t>
      </w:r>
      <w:r w:rsidRPr="002F111D">
        <w:t xml:space="preserve">. </w:t>
      </w:r>
      <w:r w:rsidR="004E313C" w:rsidRPr="002F111D">
        <w:t>Sous forme de solidarité, de b</w:t>
      </w:r>
      <w:r w:rsidR="001E21C9">
        <w:t>ienveillance ou de serviabilité :</w:t>
      </w:r>
      <w:r w:rsidR="004E313C" w:rsidRPr="002F111D">
        <w:t xml:space="preserve"> l’entraide est là. </w:t>
      </w:r>
      <w:r w:rsidRPr="002F111D">
        <w:t>Que ce soit entre collègue ou entre les enfants, il y</w:t>
      </w:r>
      <w:r w:rsidR="004E313C" w:rsidRPr="002F111D">
        <w:t xml:space="preserve"> a toujours quelqu’un pour</w:t>
      </w:r>
      <w:r w:rsidRPr="002F111D">
        <w:t xml:space="preserve"> aider l’autre. Nous sommes fiers de pouvoir transmettre cette valeur aux enfants qui fréquentent notre milieu.</w:t>
      </w:r>
    </w:p>
    <w:p w:rsidR="00BF7970" w:rsidRDefault="00BF7970" w:rsidP="002F0E91"/>
    <w:p w:rsidR="00BF7970" w:rsidRPr="002F111D" w:rsidRDefault="00BF7970" w:rsidP="002F0E91"/>
    <w:p w:rsidR="00FD3B39" w:rsidRPr="004A2F54" w:rsidRDefault="00167ED2" w:rsidP="00BF7970">
      <w:pPr>
        <w:pStyle w:val="Titre3suite"/>
        <w:outlineLvl w:val="9"/>
        <w:rPr>
          <w:rStyle w:val="Titre3Car"/>
          <w:rFonts w:ascii="Kristen ITC" w:hAnsi="Kristen ITC"/>
          <w:b w:val="0"/>
          <w:bCs/>
        </w:rPr>
      </w:pPr>
      <w:r>
        <w:rPr>
          <w:noProof/>
          <w:lang w:eastAsia="fr-CA"/>
        </w:rPr>
        <mc:AlternateContent>
          <mc:Choice Requires="wps">
            <w:drawing>
              <wp:anchor distT="0" distB="0" distL="114300" distR="114300" simplePos="0" relativeHeight="251684864" behindDoc="1" locked="0" layoutInCell="1" allowOverlap="1" wp14:anchorId="3B968D1B" wp14:editId="19B01356">
                <wp:simplePos x="0" y="0"/>
                <wp:positionH relativeFrom="column">
                  <wp:posOffset>-101009</wp:posOffset>
                </wp:positionH>
                <wp:positionV relativeFrom="paragraph">
                  <wp:posOffset>45262</wp:posOffset>
                </wp:positionV>
                <wp:extent cx="5781040" cy="2243470"/>
                <wp:effectExtent l="19050" t="19050" r="29210" b="42545"/>
                <wp:wrapNone/>
                <wp:docPr id="18" name="Zone de texte 18"/>
                <wp:cNvGraphicFramePr/>
                <a:graphic xmlns:a="http://schemas.openxmlformats.org/drawingml/2006/main">
                  <a:graphicData uri="http://schemas.microsoft.com/office/word/2010/wordprocessingShape">
                    <wps:wsp>
                      <wps:cNvSpPr txBox="1"/>
                      <wps:spPr>
                        <a:xfrm>
                          <a:off x="0" y="0"/>
                          <a:ext cx="5781040" cy="2243470"/>
                        </a:xfrm>
                        <a:prstGeom prst="rect">
                          <a:avLst/>
                        </a:prstGeom>
                        <a:ln>
                          <a:solidFill>
                            <a:srgbClr val="FF0000"/>
                          </a:solidFill>
                        </a:ln>
                      </wps:spPr>
                      <wps:style>
                        <a:lnRef idx="2">
                          <a:schemeClr val="dk1"/>
                        </a:lnRef>
                        <a:fillRef idx="1">
                          <a:schemeClr val="lt1"/>
                        </a:fillRef>
                        <a:effectRef idx="0">
                          <a:schemeClr val="dk1"/>
                        </a:effectRef>
                        <a:fontRef idx="minor">
                          <a:schemeClr val="dk1"/>
                        </a:fontRef>
                      </wps:style>
                      <wps:txbx>
                        <w:txbxContent>
                          <w:p w:rsidR="0075106B" w:rsidRDefault="0075106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18" o:spid="_x0000_s1035" type="#_x0000_t202" style="position:absolute;left:0;text-align:left;margin-left:-7.95pt;margin-top:3.55pt;width:455.2pt;height:176.6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" fillcolor="white [3201]" strokecolor="red" strokeweight="1.52778mm">
                <v:stroke linestyle="thickThin"/>
                <v:textbox>
                  <w:txbxContent>
                    <w:p w:rsidR="0075106B" w:rsidRDefault="0075106B"/>
                  </w:txbxContent>
                </v:textbox>
              </v:shape>
            </w:pict>
          </mc:Fallback>
        </mc:AlternateContent>
      </w:r>
      <w:bookmarkStart w:id="10" w:name="_Toc49503391"/>
      <w:r w:rsidR="007931CB">
        <w:rPr>
          <w:rStyle w:val="Titre3Car"/>
          <w:rFonts w:ascii="Kristen ITC" w:hAnsi="Kristen ITC"/>
          <w:b w:val="0"/>
          <w:bCs/>
        </w:rPr>
        <w:t>2</w:t>
      </w:r>
      <w:r w:rsidR="00F2724A">
        <w:rPr>
          <w:rStyle w:val="Titre3Car"/>
          <w:rFonts w:ascii="Kristen ITC" w:hAnsi="Kristen ITC"/>
          <w:b w:val="0"/>
          <w:bCs/>
        </w:rPr>
        <w:t xml:space="preserve">.3.4 </w:t>
      </w:r>
      <w:r w:rsidR="004E313C" w:rsidRPr="004A2F54">
        <w:rPr>
          <w:rStyle w:val="Titre3Car"/>
          <w:rFonts w:ascii="Kristen ITC" w:hAnsi="Kristen ITC"/>
          <w:b w:val="0"/>
          <w:bCs/>
        </w:rPr>
        <w:t>Le p</w:t>
      </w:r>
      <w:r w:rsidR="00FD3B39" w:rsidRPr="004A2F54">
        <w:rPr>
          <w:rStyle w:val="Titre3Car"/>
          <w:rFonts w:ascii="Kristen ITC" w:hAnsi="Kristen ITC"/>
          <w:b w:val="0"/>
          <w:bCs/>
        </w:rPr>
        <w:t>laisir</w:t>
      </w:r>
      <w:bookmarkEnd w:id="10"/>
      <w:r w:rsidR="0084772C" w:rsidRPr="004A2F54">
        <w:rPr>
          <w:rStyle w:val="Titre3Car"/>
          <w:rFonts w:ascii="Kristen ITC" w:hAnsi="Kristen ITC"/>
          <w:b w:val="0"/>
          <w:bCs/>
        </w:rPr>
        <w:t> </w:t>
      </w:r>
    </w:p>
    <w:p w:rsidR="006B6F7C" w:rsidRDefault="00EB5744" w:rsidP="002F0E91">
      <w:r w:rsidRPr="002F111D">
        <w:t xml:space="preserve">Le plaisir, c’est vivre un sentiment agréable, une émotion liée à la satisfaction, un état de contentement. </w:t>
      </w:r>
      <w:r w:rsidR="0084772C" w:rsidRPr="002F111D">
        <w:t>Pour bien comprendre le sens du mot</w:t>
      </w:r>
      <w:r w:rsidR="00FD3B39" w:rsidRPr="002F111D">
        <w:t xml:space="preserve"> plaisir</w:t>
      </w:r>
      <w:r w:rsidR="0084772C" w:rsidRPr="002F111D">
        <w:t xml:space="preserve"> dans notre milieu, il faut l’avoir vécu. Notre équipe est joyeuse. </w:t>
      </w:r>
      <w:r w:rsidR="00004AAD" w:rsidRPr="002F111D">
        <w:t>Les éducatrices</w:t>
      </w:r>
      <w:r w:rsidR="0084772C" w:rsidRPr="002F111D">
        <w:t xml:space="preserve"> aiment les enfants et ont du </w:t>
      </w:r>
      <w:r w:rsidR="00ED3F23" w:rsidRPr="002F111D">
        <w:t>plaisir</w:t>
      </w:r>
      <w:r w:rsidR="0084772C" w:rsidRPr="002F111D">
        <w:t xml:space="preserve"> à leur apprendre de nouvelles choses tous les jours.</w:t>
      </w:r>
      <w:r w:rsidR="00004AAD" w:rsidRPr="002F111D">
        <w:t xml:space="preserve"> Nous voulons que chaque enfant </w:t>
      </w:r>
      <w:r w:rsidR="0084772C" w:rsidRPr="002F111D">
        <w:t>apprenne en s’amusant</w:t>
      </w:r>
      <w:r w:rsidRPr="002F111D">
        <w:t xml:space="preserve">, qu’il exprime son enthousiasme et sa joie de vivre en toute complicité. Se permettre un peu de flexibilité dans les routines et </w:t>
      </w:r>
      <w:r w:rsidR="005C6564">
        <w:t xml:space="preserve">les </w:t>
      </w:r>
      <w:r w:rsidRPr="002F111D">
        <w:t>transitions</w:t>
      </w:r>
      <w:r w:rsidR="001A2A64" w:rsidRPr="002F111D">
        <w:t>,</w:t>
      </w:r>
      <w:r w:rsidRPr="002F111D">
        <w:t xml:space="preserve"> c’est un moyen de partager le plaisir d’être avec l’autre.</w:t>
      </w:r>
      <w:r w:rsidR="00004AAD" w:rsidRPr="002F111D">
        <w:t xml:space="preserve"> </w:t>
      </w:r>
    </w:p>
    <w:p w:rsidR="006651CD" w:rsidRPr="007931CB" w:rsidRDefault="006651CD" w:rsidP="007931CB">
      <w:pPr>
        <w:pStyle w:val="Titre2"/>
        <w:rPr>
          <w:rFonts w:ascii="Kristen ITC" w:hAnsi="Kristen ITC"/>
          <w:sz w:val="24"/>
          <w:szCs w:val="24"/>
        </w:rPr>
      </w:pPr>
      <w:r>
        <w:rPr>
          <w:color w:val="0070C0"/>
          <w:sz w:val="36"/>
        </w:rPr>
        <w:br w:type="page"/>
      </w:r>
      <w:bookmarkStart w:id="11" w:name="_Toc49503392"/>
      <w:r w:rsidRPr="007931CB">
        <w:rPr>
          <w:rFonts w:ascii="Kristen ITC" w:hAnsi="Kristen ITC"/>
          <w:sz w:val="24"/>
          <w:szCs w:val="24"/>
        </w:rPr>
        <w:lastRenderedPageBreak/>
        <w:t>2.4  Orientations spécifiques du CPE Fleur et miel</w:t>
      </w:r>
      <w:bookmarkEnd w:id="11"/>
      <w:r w:rsidRPr="007931CB">
        <w:rPr>
          <w:rFonts w:ascii="Kristen ITC" w:hAnsi="Kristen ITC"/>
          <w:sz w:val="24"/>
          <w:szCs w:val="24"/>
        </w:rPr>
        <w:t xml:space="preserve"> </w:t>
      </w:r>
    </w:p>
    <w:p w:rsidR="006651CD" w:rsidRDefault="006651CD" w:rsidP="006651CD">
      <w:r w:rsidRPr="00B63E2E">
        <w:t>En complémentarité au programme éducatif « Accueillir la petite enfance »</w:t>
      </w:r>
      <w:r>
        <w:t>,</w:t>
      </w:r>
      <w:r w:rsidRPr="00B63E2E">
        <w:t xml:space="preserve"> le ministère de la Famille nous propose un cadre de référence s’appelant « Gazelle et Potiron ». Celui-ci vise le développement d’environnements favorables à la saine alimentation, au jeu actif et au développement moteur dans les centres de la petite enfance. </w:t>
      </w:r>
      <w:r>
        <w:t>S</w:t>
      </w:r>
      <w:r w:rsidRPr="00B63E2E">
        <w:t xml:space="preserve">uite </w:t>
      </w:r>
      <w:r>
        <w:t>à de nombreuses</w:t>
      </w:r>
      <w:r w:rsidRPr="00B63E2E">
        <w:t xml:space="preserve"> discussions avec l’équipe de travail, nous adhérons </w:t>
      </w:r>
      <w:r>
        <w:t xml:space="preserve">à l’idée </w:t>
      </w:r>
      <w:r w:rsidRPr="00B63E2E">
        <w:t>que</w:t>
      </w:r>
      <w:r>
        <w:t xml:space="preserve"> </w:t>
      </w:r>
      <w:r w:rsidRPr="00B63E2E">
        <w:t xml:space="preserve">les jeux actifs et moteurs </w:t>
      </w:r>
      <w:r>
        <w:t>ainsi qu</w:t>
      </w:r>
      <w:r w:rsidRPr="00B63E2E">
        <w:t>’une saine alimentation</w:t>
      </w:r>
      <w:r>
        <w:t xml:space="preserve"> sont importants</w:t>
      </w:r>
      <w:r w:rsidRPr="00B63E2E">
        <w:t xml:space="preserve"> pour le développement global</w:t>
      </w:r>
      <w:r>
        <w:t xml:space="preserve"> de l’enfant,</w:t>
      </w:r>
      <w:r w:rsidRPr="00B63E2E">
        <w:t xml:space="preserve"> c’est pourquoi nous avons choisi les orientations </w:t>
      </w:r>
      <w:r>
        <w:t>qui suivent.</w:t>
      </w:r>
    </w:p>
    <w:p w:rsidR="006651CD" w:rsidRDefault="006651CD" w:rsidP="006651CD"/>
    <w:p w:rsidR="006651CD" w:rsidRDefault="006651CD" w:rsidP="006651CD"/>
    <w:p w:rsidR="006651CD" w:rsidRPr="00B63E2E" w:rsidRDefault="006651CD" w:rsidP="006651CD">
      <w:r>
        <w:rPr>
          <w:noProof/>
          <w:lang w:eastAsia="fr-CA"/>
        </w:rPr>
        <mc:AlternateContent>
          <mc:Choice Requires="wps">
            <w:drawing>
              <wp:anchor distT="0" distB="0" distL="114300" distR="114300" simplePos="0" relativeHeight="251706368" behindDoc="1" locked="0" layoutInCell="1" allowOverlap="1" wp14:anchorId="2C07C8E4" wp14:editId="41B2AC98">
                <wp:simplePos x="0" y="0"/>
                <wp:positionH relativeFrom="column">
                  <wp:posOffset>-342900</wp:posOffset>
                </wp:positionH>
                <wp:positionV relativeFrom="paragraph">
                  <wp:posOffset>295275</wp:posOffset>
                </wp:positionV>
                <wp:extent cx="6124575" cy="2819400"/>
                <wp:effectExtent l="19050" t="19050" r="28575" b="19050"/>
                <wp:wrapNone/>
                <wp:docPr id="27" name="Zone de texte 27"/>
                <wp:cNvGraphicFramePr/>
                <a:graphic xmlns:a="http://schemas.openxmlformats.org/drawingml/2006/main">
                  <a:graphicData uri="http://schemas.microsoft.com/office/word/2010/wordprocessingShape">
                    <wps:wsp>
                      <wps:cNvSpPr txBox="1"/>
                      <wps:spPr>
                        <a:xfrm>
                          <a:off x="0" y="0"/>
                          <a:ext cx="6124575" cy="2819400"/>
                        </a:xfrm>
                        <a:prstGeom prst="rect">
                          <a:avLst/>
                        </a:prstGeom>
                        <a:solidFill>
                          <a:schemeClr val="lt1"/>
                        </a:solidFill>
                        <a:ln w="38100">
                          <a:solidFill>
                            <a:srgbClr val="0070C0"/>
                          </a:solid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665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27" o:spid="_x0000_s1036" type="#_x0000_t202" style="position:absolute;left:0;text-align:left;margin-left:-27pt;margin-top:23.25pt;width:482.25pt;height:222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" fillcolor="white [3201]" strokecolor="#0070c0" strokeweight="3pt">
                <v:textbox>
                  <w:txbxContent>
                    <w:p w:rsidR="0075106B" w:rsidRDefault="0075106B" w:rsidP="006651CD"/>
                  </w:txbxContent>
                </v:textbox>
              </v:shape>
            </w:pict>
          </mc:Fallback>
        </mc:AlternateContent>
      </w:r>
    </w:p>
    <w:p w:rsidR="006651CD" w:rsidRPr="002F0E91" w:rsidRDefault="006651CD" w:rsidP="00743B31">
      <w:pPr>
        <w:pStyle w:val="Titre3suite"/>
        <w:outlineLvl w:val="2"/>
      </w:pPr>
      <w:bookmarkStart w:id="12" w:name="_Toc49503393"/>
      <w:r>
        <w:t>2.4</w:t>
      </w:r>
      <w:r w:rsidRPr="002F0E91">
        <w:t>.1 Au CPE Fleur et miel, nous jouons dehors plusieurs fois par jour</w:t>
      </w:r>
      <w:bookmarkEnd w:id="12"/>
    </w:p>
    <w:p w:rsidR="006651CD" w:rsidRPr="00B63E2E" w:rsidRDefault="006651CD" w:rsidP="006651CD">
      <w:r w:rsidRPr="00B63E2E">
        <w:t>En été, l</w:t>
      </w:r>
      <w:r>
        <w:t>a majorité d</w:t>
      </w:r>
      <w:r w:rsidRPr="00B63E2E">
        <w:t>es enfants vo</w:t>
      </w:r>
      <w:r>
        <w:t xml:space="preserve">nt jouer à l’extérieur, et cela, </w:t>
      </w:r>
      <w:r w:rsidRPr="00B63E2E">
        <w:t xml:space="preserve">plus d’une fois dans la journée. En hiver, nous souhaitons la même pratique, lorsque le temps le permet. </w:t>
      </w:r>
      <w:r>
        <w:t>Nous invitons les éducatrices à utiliser l’ensemble des quatre cours extérieures que nous possédons. Les enfants peuvent alors évoluer dans divers espaces et exprimer une plus grande créativité. L</w:t>
      </w:r>
      <w:r w:rsidRPr="00B63E2E">
        <w:t>es enfants ont accès à du mat</w:t>
      </w:r>
      <w:r>
        <w:t xml:space="preserve">ériel adapté et diversifié, </w:t>
      </w:r>
      <w:r w:rsidRPr="00B63E2E">
        <w:t>ils sont en mesure de faire des choix, d’initier et de vivre des expériences de jeu stimulantes</w:t>
      </w:r>
      <w:r>
        <w:t xml:space="preserve"> répondant </w:t>
      </w:r>
      <w:r w:rsidRPr="00B63E2E">
        <w:t>à leurs goûts</w:t>
      </w:r>
      <w:r>
        <w:t xml:space="preserve"> et</w:t>
      </w:r>
      <w:r w:rsidRPr="00B63E2E">
        <w:t xml:space="preserve"> leurs intérêts</w:t>
      </w:r>
      <w:r>
        <w:t>.</w:t>
      </w:r>
      <w:r w:rsidRPr="00B63E2E">
        <w:t xml:space="preserve"> Les enfants développent diverses habiletés motrices à leur propre rythme et en retirent une grande satisfaction.</w:t>
      </w:r>
    </w:p>
    <w:p w:rsidR="006651CD" w:rsidRDefault="006651CD">
      <w:pPr>
        <w:spacing w:after="200"/>
        <w:jc w:val="left"/>
        <w:rPr>
          <w:rFonts w:ascii="Kristen ITC" w:eastAsiaTheme="majorEastAsia" w:hAnsi="Kristen ITC" w:cstheme="majorBidi"/>
          <w:bCs/>
          <w:sz w:val="24"/>
          <w:szCs w:val="28"/>
        </w:rPr>
      </w:pPr>
      <w:r>
        <w:br w:type="page"/>
      </w:r>
    </w:p>
    <w:bookmarkStart w:id="13" w:name="_Toc49503394"/>
    <w:p w:rsidR="006651CD" w:rsidRPr="007D11F5" w:rsidRDefault="004269D0" w:rsidP="00167ED2">
      <w:pPr>
        <w:pStyle w:val="Titre3suite"/>
        <w:outlineLvl w:val="2"/>
      </w:pPr>
      <w:r>
        <w:rPr>
          <w:noProof/>
          <w:lang w:eastAsia="fr-CA"/>
        </w:rPr>
        <w:lastRenderedPageBreak/>
        <mc:AlternateContent>
          <mc:Choice Requires="wps">
            <w:drawing>
              <wp:anchor distT="0" distB="0" distL="114300" distR="114300" simplePos="0" relativeHeight="251707392" behindDoc="1" locked="0" layoutInCell="1" allowOverlap="1" wp14:anchorId="7E940DEB" wp14:editId="10E6F440">
                <wp:simplePos x="0" y="0"/>
                <wp:positionH relativeFrom="column">
                  <wp:posOffset>-347353</wp:posOffset>
                </wp:positionH>
                <wp:positionV relativeFrom="paragraph">
                  <wp:posOffset>-249382</wp:posOffset>
                </wp:positionV>
                <wp:extent cx="6124575" cy="3470523"/>
                <wp:effectExtent l="19050" t="19050" r="28575" b="15875"/>
                <wp:wrapNone/>
                <wp:docPr id="28" name="Zone de texte 28"/>
                <wp:cNvGraphicFramePr/>
                <a:graphic xmlns:a="http://schemas.openxmlformats.org/drawingml/2006/main">
                  <a:graphicData uri="http://schemas.microsoft.com/office/word/2010/wordprocessingShape">
                    <wps:wsp>
                      <wps:cNvSpPr txBox="1"/>
                      <wps:spPr>
                        <a:xfrm>
                          <a:off x="0" y="0"/>
                          <a:ext cx="6124575" cy="3470523"/>
                        </a:xfrm>
                        <a:prstGeom prst="rect">
                          <a:avLst/>
                        </a:prstGeom>
                        <a:solidFill>
                          <a:schemeClr val="lt1"/>
                        </a:solidFill>
                        <a:ln w="38100">
                          <a:solidFill>
                            <a:srgbClr val="00B050"/>
                          </a:solid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665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28" o:spid="_x0000_s1037" type="#_x0000_t202" style="position:absolute;left:0;text-align:left;margin-left:-27.35pt;margin-top:-19.65pt;width:482.25pt;height:273.25pt;z-index:-251609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" fillcolor="white [3201]" strokecolor="#00b050" strokeweight="3pt">
                <v:textbox>
                  <w:txbxContent>
                    <w:p w:rsidR="0075106B" w:rsidRDefault="0075106B" w:rsidP="006651CD"/>
                  </w:txbxContent>
                </v:textbox>
              </v:shape>
            </w:pict>
          </mc:Fallback>
        </mc:AlternateContent>
      </w:r>
      <w:r w:rsidR="006651CD">
        <w:t xml:space="preserve">2.4.2 </w:t>
      </w:r>
      <w:r w:rsidR="006651CD" w:rsidRPr="007D11F5">
        <w:t xml:space="preserve">Au CPE </w:t>
      </w:r>
      <w:r w:rsidR="006651CD">
        <w:t>Fleur et miel</w:t>
      </w:r>
      <w:r w:rsidR="0054475E">
        <w:t xml:space="preserve">, on bouge plus </w:t>
      </w:r>
      <w:r w:rsidR="006651CD" w:rsidRPr="007D11F5">
        <w:t>et on bouge mieux</w:t>
      </w:r>
      <w:bookmarkEnd w:id="13"/>
    </w:p>
    <w:p w:rsidR="006651CD" w:rsidRDefault="006651CD" w:rsidP="006651CD">
      <w:r w:rsidRPr="00B63E2E">
        <w:t>Parce que chaque enfant est unique et se développe à son propre rythme, notre intention pédagogique vien</w:t>
      </w:r>
      <w:r>
        <w:t>t</w:t>
      </w:r>
      <w:r w:rsidRPr="00B63E2E">
        <w:t xml:space="preserve"> teinter la planification des activités et p</w:t>
      </w:r>
      <w:r>
        <w:t>eut</w:t>
      </w:r>
      <w:r w:rsidRPr="00B63E2E">
        <w:t xml:space="preserve"> varier selon les défis individuels de chaque enfant. Nous privilégions les jeux qui font bouger activement et </w:t>
      </w:r>
      <w:r>
        <w:t>intensément</w:t>
      </w:r>
      <w:r w:rsidRPr="00B63E2E">
        <w:t xml:space="preserve"> puisqu’ils sont bénéfiques chez les tout-petits. Des parcours moteurs, de la danse ou des jeux de course permettent à l’enfant d’acquérir notamment les habiletés fondamentales au mouvement et à la locomotion, un bon tonus musculaire, de l’endurance, une meilleure perception spatio-temporelle et un meilleur équilibre. Nous offrons des activités modulées en intensité, même si parfois</w:t>
      </w:r>
      <w:r>
        <w:t>,</w:t>
      </w:r>
      <w:r w:rsidRPr="00B63E2E">
        <w:t xml:space="preserve"> il peut être plus difficile d’accepter que les jeux actifs soient un peu plus bruyants.</w:t>
      </w:r>
      <w:r>
        <w:t xml:space="preserve"> Les éducatrices vont donc s’assurer que les enfants bougent avec une plus grande intensité, à quelques reprises dans la journée.</w:t>
      </w:r>
    </w:p>
    <w:p w:rsidR="004269D0" w:rsidRDefault="004269D0" w:rsidP="006651CD"/>
    <w:p w:rsidR="004269D0" w:rsidRDefault="004269D0" w:rsidP="006651CD"/>
    <w:p w:rsidR="004269D0" w:rsidRDefault="004269D0" w:rsidP="006651CD">
      <w:r>
        <w:rPr>
          <w:noProof/>
          <w:lang w:eastAsia="fr-CA"/>
        </w:rPr>
        <mc:AlternateContent>
          <mc:Choice Requires="wps">
            <w:drawing>
              <wp:anchor distT="0" distB="0" distL="114300" distR="114300" simplePos="0" relativeHeight="251708416" behindDoc="1" locked="0" layoutInCell="1" allowOverlap="1" wp14:anchorId="0734E2BE" wp14:editId="12EB3BF0">
                <wp:simplePos x="0" y="0"/>
                <wp:positionH relativeFrom="column">
                  <wp:posOffset>-342900</wp:posOffset>
                </wp:positionH>
                <wp:positionV relativeFrom="paragraph">
                  <wp:posOffset>271145</wp:posOffset>
                </wp:positionV>
                <wp:extent cx="6115050" cy="2628900"/>
                <wp:effectExtent l="19050" t="19050" r="19050" b="19050"/>
                <wp:wrapNone/>
                <wp:docPr id="29" name="Zone de texte 29"/>
                <wp:cNvGraphicFramePr/>
                <a:graphic xmlns:a="http://schemas.openxmlformats.org/drawingml/2006/main">
                  <a:graphicData uri="http://schemas.microsoft.com/office/word/2010/wordprocessingShape">
                    <wps:wsp>
                      <wps:cNvSpPr txBox="1"/>
                      <wps:spPr>
                        <a:xfrm>
                          <a:off x="0" y="0"/>
                          <a:ext cx="6115050" cy="2628900"/>
                        </a:xfrm>
                        <a:prstGeom prst="rect">
                          <a:avLst/>
                        </a:prstGeom>
                        <a:solidFill>
                          <a:schemeClr val="lt1"/>
                        </a:solidFill>
                        <a:ln w="3810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665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29" o:spid="_x0000_s1038" type="#_x0000_t202" style="position:absolute;left:0;text-align:left;margin-left:-27pt;margin-top:21.35pt;width:481.5pt;height:207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" fillcolor="white [3201]" strokecolor="red" strokeweight="3pt">
                <v:textbox>
                  <w:txbxContent>
                    <w:p w:rsidR="0075106B" w:rsidRDefault="0075106B" w:rsidP="006651CD"/>
                  </w:txbxContent>
                </v:textbox>
              </v:shape>
            </w:pict>
          </mc:Fallback>
        </mc:AlternateContent>
      </w:r>
    </w:p>
    <w:p w:rsidR="006651CD" w:rsidRPr="002F0E91" w:rsidRDefault="006651CD" w:rsidP="000F7C48">
      <w:pPr>
        <w:pStyle w:val="Titre3suite"/>
        <w:outlineLvl w:val="2"/>
      </w:pPr>
      <w:bookmarkStart w:id="14" w:name="_Toc49503395"/>
      <w:r>
        <w:t>2.4.3</w:t>
      </w:r>
      <w:r w:rsidRPr="002F0E91">
        <w:t xml:space="preserve"> Au CPE Fleur et miel, on encourage les enfants à initier leurs propres jeux actifs</w:t>
      </w:r>
      <w:bookmarkEnd w:id="14"/>
    </w:p>
    <w:p w:rsidR="006651CD" w:rsidRDefault="006651CD" w:rsidP="006651CD">
      <w:r w:rsidRPr="00B63E2E">
        <w:t>L’enfant étant le premier agent de son développement</w:t>
      </w:r>
      <w:r>
        <w:t xml:space="preserve">, les éducatrices les  </w:t>
      </w:r>
      <w:r w:rsidRPr="00B63E2E">
        <w:t xml:space="preserve">encouragent à initier leurs propres jeux actifs. Par cette pratique, les enfants </w:t>
      </w:r>
      <w:r>
        <w:t>apprennent</w:t>
      </w:r>
      <w:r w:rsidRPr="00B63E2E">
        <w:t xml:space="preserve"> à explorer leur environnement, à prendre des initiatives, à vivre des </w:t>
      </w:r>
      <w:r w:rsidRPr="002F0E91">
        <w:t xml:space="preserve">réussites, à identifier leurs préférences, à interagir avec les autres et à aller à leur rythme. </w:t>
      </w:r>
      <w:r>
        <w:t xml:space="preserve">Les éducatrices </w:t>
      </w:r>
      <w:r w:rsidRPr="002F0E91">
        <w:t xml:space="preserve">profitent </w:t>
      </w:r>
      <w:r>
        <w:t>aussi</w:t>
      </w:r>
      <w:r w:rsidRPr="002F0E91">
        <w:t xml:space="preserve"> du moment pour observer, faire des liens</w:t>
      </w:r>
      <w:r>
        <w:t>, accompagner et ajouter un élément au jeu pour soutenir chacun des enfants dans leur développement.</w:t>
      </w:r>
    </w:p>
    <w:p w:rsidR="004269D0" w:rsidRDefault="004269D0" w:rsidP="006651CD"/>
    <w:p w:rsidR="004269D0" w:rsidRDefault="004269D0" w:rsidP="006651CD"/>
    <w:p w:rsidR="004269D0" w:rsidRDefault="004269D0" w:rsidP="006651CD"/>
    <w:p w:rsidR="004269D0" w:rsidRDefault="004269D0" w:rsidP="006651CD"/>
    <w:p w:rsidR="004269D0" w:rsidRDefault="004269D0" w:rsidP="006651CD"/>
    <w:p w:rsidR="004269D0" w:rsidRDefault="004269D0" w:rsidP="006651CD"/>
    <w:bookmarkStart w:id="15" w:name="_Toc49503396"/>
    <w:p w:rsidR="006651CD" w:rsidRPr="002F0E91" w:rsidRDefault="00743B31" w:rsidP="000F7C48">
      <w:pPr>
        <w:pStyle w:val="Titre3suite"/>
        <w:outlineLvl w:val="2"/>
      </w:pPr>
      <w:r>
        <w:rPr>
          <w:noProof/>
          <w:lang w:eastAsia="fr-CA"/>
        </w:rPr>
        <w:lastRenderedPageBreak/>
        <mc:AlternateContent>
          <mc:Choice Requires="wps">
            <w:drawing>
              <wp:anchor distT="0" distB="0" distL="114300" distR="114300" simplePos="0" relativeHeight="251709440" behindDoc="1" locked="0" layoutInCell="1" allowOverlap="1" wp14:anchorId="65672068" wp14:editId="405314CA">
                <wp:simplePos x="0" y="0"/>
                <wp:positionH relativeFrom="column">
                  <wp:posOffset>-260498</wp:posOffset>
                </wp:positionH>
                <wp:positionV relativeFrom="paragraph">
                  <wp:posOffset>-244549</wp:posOffset>
                </wp:positionV>
                <wp:extent cx="6038850" cy="4284921"/>
                <wp:effectExtent l="19050" t="19050" r="19050" b="20955"/>
                <wp:wrapNone/>
                <wp:docPr id="30" name="Zone de texte 30"/>
                <wp:cNvGraphicFramePr/>
                <a:graphic xmlns:a="http://schemas.openxmlformats.org/drawingml/2006/main">
                  <a:graphicData uri="http://schemas.microsoft.com/office/word/2010/wordprocessingShape">
                    <wps:wsp>
                      <wps:cNvSpPr txBox="1"/>
                      <wps:spPr>
                        <a:xfrm>
                          <a:off x="0" y="0"/>
                          <a:ext cx="6038850" cy="4284921"/>
                        </a:xfrm>
                        <a:prstGeom prst="rect">
                          <a:avLst/>
                        </a:prstGeom>
                        <a:solidFill>
                          <a:schemeClr val="lt1"/>
                        </a:solidFill>
                        <a:ln w="38100">
                          <a:solidFill>
                            <a:srgbClr val="FFFF00"/>
                          </a:solid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6651C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0" o:spid="_x0000_s1039" type="#_x0000_t202" style="position:absolute;left:0;text-align:left;margin-left:-20.5pt;margin-top:-19.25pt;width:475.5pt;height:337.4pt;z-index:-251607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" fillcolor="white [3201]" strokecolor="yellow" strokeweight="3pt">
                <v:textbox>
                  <w:txbxContent>
                    <w:p w:rsidR="0075106B" w:rsidRDefault="0075106B" w:rsidP="006651CD"/>
                  </w:txbxContent>
                </v:textbox>
              </v:shape>
            </w:pict>
          </mc:Fallback>
        </mc:AlternateContent>
      </w:r>
      <w:r w:rsidR="006651CD">
        <w:t>2.4</w:t>
      </w:r>
      <w:r w:rsidR="006651CD" w:rsidRPr="002F0E91">
        <w:t xml:space="preserve">.4 Au CPE Fleur et miel, on se préoccupe des saines habitudes alimentaires </w:t>
      </w:r>
      <w:r w:rsidR="006651CD">
        <w:t>des</w:t>
      </w:r>
      <w:r w:rsidR="006651CD" w:rsidRPr="002F0E91">
        <w:t xml:space="preserve"> enfants</w:t>
      </w:r>
      <w:bookmarkEnd w:id="15"/>
    </w:p>
    <w:p w:rsidR="006651CD" w:rsidRDefault="006651CD" w:rsidP="006651CD">
      <w:r w:rsidRPr="001D1027">
        <w:t xml:space="preserve">Le cadre de référence Gazelle et Potiron nous </w:t>
      </w:r>
      <w:r>
        <w:t>donne</w:t>
      </w:r>
      <w:r w:rsidRPr="001D1027">
        <w:t xml:space="preserve"> des orientations</w:t>
      </w:r>
      <w:r>
        <w:t xml:space="preserve"> quant aux saines habitudes alimentaires chez l’enfant.</w:t>
      </w:r>
    </w:p>
    <w:p w:rsidR="006651CD" w:rsidRDefault="006651CD" w:rsidP="006651CD">
      <w:r>
        <w:t xml:space="preserve">Au CPE Fleur et miel, nous nous sommes assuré que l’offre alimentaire réponde au guide alimentaire canadien. Nous offrons quotidiennement aux enfants deux collations et un dîner santé. Nous planifions un menu cyclique sur plusieurs semaines, ce qui permet d’assurer la qualité et la variété de l’offre alimentaire.  </w:t>
      </w:r>
    </w:p>
    <w:p w:rsidR="006651CD" w:rsidRDefault="006651CD" w:rsidP="006651CD">
      <w:r>
        <w:t xml:space="preserve">Le personnel éducateur est aussi invité à jouer un rôle éducatif lors de la période des collations et du repas. </w:t>
      </w:r>
      <w:r w:rsidR="00F37C43">
        <w:t>Les éducatrices savent que leur rôle est de présenter tous les aliments à l’enfant. Elles ne l’obligeront pas à gouter, ma</w:t>
      </w:r>
      <w:r w:rsidR="00B13F4D">
        <w:t>is lui présenteront</w:t>
      </w:r>
      <w:r w:rsidR="00F37C43">
        <w:t xml:space="preserve"> graduellement pour l’amener peu à peu à accepter l’aliment</w:t>
      </w:r>
      <w:r w:rsidR="00B13F4D">
        <w:t xml:space="preserve"> dans son assiette</w:t>
      </w:r>
      <w:r w:rsidR="00F37C43">
        <w:t xml:space="preserve"> et éventuellement, à y gouter. Elles vont </w:t>
      </w:r>
      <w:r w:rsidR="00B13F4D">
        <w:t>l’</w:t>
      </w:r>
      <w:r w:rsidR="00F37C43">
        <w:t>encourager, tout en respectant ses goûts</w:t>
      </w:r>
      <w:r w:rsidR="00B8243A">
        <w:t>.</w:t>
      </w:r>
      <w:r w:rsidR="00F37C43">
        <w:t xml:space="preserve"> </w:t>
      </w:r>
      <w:r>
        <w:t>Elles vont lui permettre aussi de faire des découvertes alimentaires et l’amèneront  à reconnaître les signes de satiété. Le repas et les collations sont présentés comme un beau moment d’échanges et d’apprentissages aux enfants.</w:t>
      </w:r>
    </w:p>
    <w:p w:rsidR="00743B31" w:rsidRDefault="00743B31" w:rsidP="00743B31"/>
    <w:p w:rsidR="00B33868" w:rsidRDefault="00B33868" w:rsidP="00743B31"/>
    <w:p w:rsidR="00B33868" w:rsidRDefault="00B33868" w:rsidP="00743B31"/>
    <w:p w:rsidR="00B33868" w:rsidRDefault="00F82561" w:rsidP="00B33868">
      <w:pPr>
        <w:jc w:val="center"/>
      </w:pPr>
      <w:r>
        <w:t xml:space="preserve">   </w:t>
      </w:r>
      <w:r w:rsidR="00B33868">
        <w:rPr>
          <w:noProof/>
          <w:lang w:eastAsia="fr-CA"/>
        </w:rPr>
        <w:drawing>
          <wp:inline distT="0" distB="0" distL="0" distR="0" wp14:anchorId="4E516F82" wp14:editId="252FBE2C">
            <wp:extent cx="5011420" cy="969010"/>
            <wp:effectExtent l="0" t="0" r="0" b="254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74729518.jpg"/>
                    <pic:cNvPicPr/>
                  </pic:nvPicPr>
                  <pic:blipFill>
                    <a:blip r:embed="rId22">
                      <a:extLst>
                        <a:ext uri="{28A0092B-C50C-407E-A947-70E740481C1C}">
                          <a14:useLocalDpi xmlns:a14="http://schemas.microsoft.com/office/drawing/2010/main" val="0"/>
                        </a:ext>
                      </a:extLst>
                    </a:blip>
                    <a:stretch>
                      <a:fillRect/>
                    </a:stretch>
                  </pic:blipFill>
                  <pic:spPr>
                    <a:xfrm>
                      <a:off x="0" y="0"/>
                      <a:ext cx="5011420" cy="969010"/>
                    </a:xfrm>
                    <a:prstGeom prst="rect">
                      <a:avLst/>
                    </a:prstGeom>
                  </pic:spPr>
                </pic:pic>
              </a:graphicData>
            </a:graphic>
          </wp:inline>
        </w:drawing>
      </w:r>
    </w:p>
    <w:p w:rsidR="00B33868" w:rsidRDefault="00B33868" w:rsidP="00743B31"/>
    <w:p w:rsidR="00B33868" w:rsidRDefault="00B33868" w:rsidP="00743B31"/>
    <w:p w:rsidR="00B33868" w:rsidRDefault="00B33868" w:rsidP="00743B31"/>
    <w:p w:rsidR="00B33868" w:rsidRDefault="00B33868" w:rsidP="00743B31"/>
    <w:p w:rsidR="00B33868" w:rsidRPr="00743B31" w:rsidRDefault="00B33868" w:rsidP="00743B31"/>
    <w:p w:rsidR="006651CD" w:rsidRDefault="006651CD">
      <w:pPr>
        <w:spacing w:after="200"/>
        <w:jc w:val="left"/>
        <w:rPr>
          <w:rFonts w:ascii="Kristen ITC" w:eastAsiaTheme="majorEastAsia" w:hAnsi="Kristen ITC" w:cstheme="majorBidi"/>
          <w:b/>
          <w:bCs/>
          <w:color w:val="0070C0"/>
          <w:sz w:val="36"/>
          <w:szCs w:val="28"/>
        </w:rPr>
      </w:pPr>
      <w:r>
        <w:rPr>
          <w:color w:val="0070C0"/>
          <w:sz w:val="36"/>
        </w:rPr>
        <w:br w:type="page"/>
      </w:r>
    </w:p>
    <w:p w:rsidR="006265D3" w:rsidRPr="00B67EDE" w:rsidRDefault="006265D3" w:rsidP="006265D3">
      <w:pPr>
        <w:pStyle w:val="Titre1"/>
        <w:rPr>
          <w:color w:val="0070C0"/>
        </w:rPr>
      </w:pPr>
      <w:bookmarkStart w:id="16" w:name="_Toc49503397"/>
      <w:r>
        <w:rPr>
          <w:color w:val="0070C0"/>
        </w:rPr>
        <w:lastRenderedPageBreak/>
        <w:t>3</w:t>
      </w:r>
      <w:r w:rsidRPr="00B67EDE">
        <w:rPr>
          <w:color w:val="0070C0"/>
        </w:rPr>
        <w:t xml:space="preserve">. Les </w:t>
      </w:r>
      <w:r>
        <w:rPr>
          <w:color w:val="0070C0"/>
        </w:rPr>
        <w:t>dimensions de la qualité</w:t>
      </w:r>
      <w:bookmarkEnd w:id="16"/>
      <w:r>
        <w:rPr>
          <w:color w:val="0070C0"/>
        </w:rPr>
        <w:t xml:space="preserve"> </w:t>
      </w:r>
    </w:p>
    <w:p w:rsidR="006265D3" w:rsidRPr="001E2687" w:rsidRDefault="006265D3" w:rsidP="006265D3">
      <w:r w:rsidRPr="001E2687">
        <w:t>____________________________________________________</w:t>
      </w:r>
      <w:r>
        <w:t>__________</w:t>
      </w:r>
    </w:p>
    <w:p w:rsidR="006265D3" w:rsidRPr="009765DF" w:rsidRDefault="006265D3" w:rsidP="006265D3">
      <w:r w:rsidRPr="009765DF">
        <w:t xml:space="preserve">Cette section </w:t>
      </w:r>
      <w:r>
        <w:t>du programme</w:t>
      </w:r>
      <w:r w:rsidRPr="009765DF">
        <w:t xml:space="preserve"> précisera les </w:t>
      </w:r>
      <w:r w:rsidR="00D16F11">
        <w:t>quatre</w:t>
      </w:r>
      <w:r w:rsidRPr="009765DF">
        <w:t xml:space="preserve"> d</w:t>
      </w:r>
      <w:r w:rsidR="00D16F11">
        <w:t>imensions qui permettent d’assurer un service de garde de qualité</w:t>
      </w:r>
      <w:r w:rsidRPr="009765DF">
        <w:t xml:space="preserve">: </w:t>
      </w:r>
      <w:r w:rsidR="000333D9">
        <w:t>l’interaction entre le personnel et les enfants, les expériences vé</w:t>
      </w:r>
      <w:r w:rsidR="00B13F4D">
        <w:t>cues, l’aménagement des lieux ainsi que</w:t>
      </w:r>
      <w:r w:rsidR="000333D9">
        <w:t xml:space="preserve"> l’interaction entre le personnel et les parents.</w:t>
      </w:r>
    </w:p>
    <w:p w:rsidR="000333D9" w:rsidRPr="009765DF" w:rsidRDefault="00B13F4D" w:rsidP="000333D9">
      <w:r>
        <w:t xml:space="preserve">L’observation et l’analyse sont </w:t>
      </w:r>
      <w:r w:rsidR="000333D9" w:rsidRPr="009765DF">
        <w:t>l</w:t>
      </w:r>
      <w:r w:rsidR="000333D9">
        <w:t>a base d’une bonne intervention</w:t>
      </w:r>
      <w:r>
        <w:t> :</w:t>
      </w:r>
      <w:r w:rsidR="000333D9">
        <w:t xml:space="preserve"> a</w:t>
      </w:r>
      <w:r w:rsidR="000333D9" w:rsidRPr="009765DF">
        <w:t xml:space="preserve">fin de </w:t>
      </w:r>
      <w:r w:rsidR="000333D9">
        <w:t xml:space="preserve">répondre </w:t>
      </w:r>
      <w:r w:rsidR="000333D9" w:rsidRPr="009765DF">
        <w:t>adéquatement aux b</w:t>
      </w:r>
      <w:r>
        <w:t xml:space="preserve">esoins de chacun des enfants et </w:t>
      </w:r>
      <w:r w:rsidR="000333D9" w:rsidRPr="009765DF">
        <w:t>de cibler les ob</w:t>
      </w:r>
      <w:r w:rsidR="00D06AAE">
        <w:t>jectifs à atteindre dans chacun</w:t>
      </w:r>
      <w:r w:rsidR="000333D9" w:rsidRPr="009765DF">
        <w:t xml:space="preserve"> des </w:t>
      </w:r>
      <w:r w:rsidR="000333D9" w:rsidRPr="00013A15">
        <w:t>domaines du</w:t>
      </w:r>
      <w:r w:rsidR="000333D9" w:rsidRPr="009765DF">
        <w:t xml:space="preserve"> développement</w:t>
      </w:r>
      <w:r w:rsidR="000333D9">
        <w:t>,</w:t>
      </w:r>
      <w:r w:rsidR="000333D9" w:rsidRPr="009765DF">
        <w:t xml:space="preserve"> nous devons observer les enfants et mettre en place des actions pour bien les soutenir</w:t>
      </w:r>
      <w:r w:rsidR="000333D9">
        <w:t xml:space="preserve">. </w:t>
      </w:r>
      <w:r w:rsidR="000333D9" w:rsidRPr="009765DF">
        <w:t>Pour ce faire</w:t>
      </w:r>
      <w:r w:rsidR="000333D9">
        <w:t xml:space="preserve">, </w:t>
      </w:r>
      <w:r w:rsidR="000333D9" w:rsidRPr="009765DF">
        <w:t>l’éduca</w:t>
      </w:r>
      <w:r>
        <w:t>trice utilise différents moyens</w:t>
      </w:r>
      <w:r w:rsidR="000333D9" w:rsidRPr="009765DF">
        <w:t xml:space="preserve"> dont une grille d’observation</w:t>
      </w:r>
      <w:r w:rsidR="000333D9">
        <w:t xml:space="preserve">, </w:t>
      </w:r>
      <w:r w:rsidR="000333D9" w:rsidRPr="009765DF">
        <w:t xml:space="preserve">des échanges entre </w:t>
      </w:r>
      <w:r w:rsidR="000333D9">
        <w:t xml:space="preserve">collègues </w:t>
      </w:r>
      <w:r w:rsidR="000333D9" w:rsidRPr="009765DF">
        <w:t>et des rencontres pédagogiques</w:t>
      </w:r>
      <w:r w:rsidR="000333D9">
        <w:t xml:space="preserve">. </w:t>
      </w:r>
      <w:r w:rsidR="000333D9" w:rsidRPr="009765DF">
        <w:t xml:space="preserve">L’éducatrice utilise alors tous ces </w:t>
      </w:r>
      <w:r w:rsidR="000333D9">
        <w:t xml:space="preserve">moyens </w:t>
      </w:r>
      <w:r w:rsidR="000333D9" w:rsidRPr="009765DF">
        <w:t xml:space="preserve">pour accompagner l’enfant dans son développement. Lors de ses observations, </w:t>
      </w:r>
      <w:r w:rsidR="000333D9">
        <w:t xml:space="preserve">elle </w:t>
      </w:r>
      <w:r w:rsidR="000333D9" w:rsidRPr="009765DF">
        <w:t>est en mesure de tirer profit d’une situation inattendue et d’y reconnaître une occasion d’apprentissage</w:t>
      </w:r>
      <w:r w:rsidR="000333D9">
        <w:t xml:space="preserve">. </w:t>
      </w:r>
      <w:r w:rsidR="000333D9" w:rsidRPr="009765DF">
        <w:t>À ce moment, elle met en place des activités, réaménage son local et adapte ses interventions de façon à soutenir l’enfant dans son développement.</w:t>
      </w:r>
    </w:p>
    <w:p w:rsidR="006265D3" w:rsidRPr="009765DF" w:rsidRDefault="006265D3" w:rsidP="006265D3">
      <w:pPr>
        <w:pStyle w:val="Titre2suite"/>
        <w:ind w:left="0"/>
        <w:outlineLvl w:val="1"/>
      </w:pPr>
      <w:bookmarkStart w:id="17" w:name="_Toc49503398"/>
      <w:r>
        <w:t>3.1 La qualité de l’interaction entre le personnel éducateur et les enfants</w:t>
      </w:r>
      <w:bookmarkEnd w:id="17"/>
    </w:p>
    <w:p w:rsidR="006265D3" w:rsidRDefault="006265D3" w:rsidP="006265D3">
      <w:r w:rsidRPr="009765DF">
        <w:t xml:space="preserve">Au CPE </w:t>
      </w:r>
      <w:r>
        <w:t>Fleur et miel</w:t>
      </w:r>
      <w:r w:rsidRPr="009765DF">
        <w:t xml:space="preserve">, les éducatrices sont </w:t>
      </w:r>
      <w:r>
        <w:t xml:space="preserve">invitées à </w:t>
      </w:r>
      <w:r w:rsidRPr="009765DF">
        <w:t>intervenir de façon positive lorsque l’enfant vit un conflit ou une frustration</w:t>
      </w:r>
      <w:r>
        <w:t xml:space="preserve">. </w:t>
      </w:r>
      <w:r w:rsidRPr="009765DF">
        <w:t>Il est plus facile d’intervenir calmement et avec douceur lorsque nous comprenons la situation. Dans notre milieu</w:t>
      </w:r>
      <w:r>
        <w:t xml:space="preserve">, </w:t>
      </w:r>
      <w:r w:rsidRPr="009765DF">
        <w:t>nous privilégions une intervention démocratique qui</w:t>
      </w:r>
      <w:r w:rsidR="000333D9">
        <w:t xml:space="preserve"> </w:t>
      </w:r>
      <w:r w:rsidRPr="009765DF">
        <w:t xml:space="preserve">permet </w:t>
      </w:r>
      <w:r w:rsidR="000333D9">
        <w:t>à l’enfant</w:t>
      </w:r>
      <w:r w:rsidR="000333D9" w:rsidRPr="009765DF">
        <w:t xml:space="preserve"> </w:t>
      </w:r>
      <w:r w:rsidRPr="009765DF">
        <w:t>de s’exprimer et de faire des choix</w:t>
      </w:r>
      <w:r>
        <w:t xml:space="preserve">. </w:t>
      </w:r>
      <w:r w:rsidRPr="009765DF">
        <w:t>Tout d’abord, nous prenons le temps de l’écouter et de comprendre son besoin</w:t>
      </w:r>
      <w:r>
        <w:t xml:space="preserve">. </w:t>
      </w:r>
      <w:r w:rsidRPr="009765DF">
        <w:t xml:space="preserve">Ensuite, nous permettons à l’enfant de s’exprimer, dans le respect, développant ainsi les attitudes requises pour résoudre ses conflits et </w:t>
      </w:r>
      <w:r>
        <w:t xml:space="preserve">entrer </w:t>
      </w:r>
      <w:r w:rsidRPr="009765DF">
        <w:t xml:space="preserve">en relation avec les autres. Se placer à </w:t>
      </w:r>
      <w:r>
        <w:t>leur</w:t>
      </w:r>
      <w:r w:rsidRPr="009765DF">
        <w:t xml:space="preserve"> hauteur, rester calme et leur accorder du temps lorsqu’on intervient</w:t>
      </w:r>
      <w:r>
        <w:t xml:space="preserve"> </w:t>
      </w:r>
      <w:r w:rsidRPr="009765DF">
        <w:t>sont des moyens que nous privilégions</w:t>
      </w:r>
      <w:r>
        <w:t xml:space="preserve">. </w:t>
      </w:r>
      <w:r w:rsidRPr="009765DF">
        <w:t>Nous tentons de développer chez l’enfant l’autorégulation en metta</w:t>
      </w:r>
      <w:r>
        <w:t xml:space="preserve">nt des mots sur ses sentiments. </w:t>
      </w:r>
      <w:r w:rsidRPr="009765DF">
        <w:t>Accepter qu</w:t>
      </w:r>
      <w:r>
        <w:t>’il</w:t>
      </w:r>
      <w:r w:rsidRPr="009765DF">
        <w:t xml:space="preserve"> puisse être en colère, triste ou heureux</w:t>
      </w:r>
      <w:r>
        <w:t>,</w:t>
      </w:r>
      <w:r w:rsidRPr="009765DF">
        <w:t xml:space="preserve"> c’est reconnaître celui-ci comme étant une personne à part entière. L’</w:t>
      </w:r>
      <w:proofErr w:type="spellStart"/>
      <w:r>
        <w:t>inviter</w:t>
      </w:r>
      <w:proofErr w:type="spellEnd"/>
      <w:r>
        <w:t xml:space="preserve"> </w:t>
      </w:r>
      <w:r w:rsidRPr="009765DF">
        <w:t xml:space="preserve">à s’exprimer ne veut pas dire qu’il peut faire ce qu’il veut, c’est plutôt l’aider et le soutenir dans la reconnaissance de ses émotions. En utilisant le renforcement positif plutôt que la </w:t>
      </w:r>
      <w:r>
        <w:lastRenderedPageBreak/>
        <w:t>punition,</w:t>
      </w:r>
      <w:r w:rsidRPr="009765DF">
        <w:t xml:space="preserve"> nous venons encourager les bons comportements et valoriser l’enfant</w:t>
      </w:r>
      <w:r>
        <w:t xml:space="preserve">. </w:t>
      </w:r>
      <w:r w:rsidRPr="009765DF">
        <w:t xml:space="preserve">Il développera alors un lien d’attachement beaucoup plus fort et un sentiment de confiance en lui beaucoup plus grand. Pour </w:t>
      </w:r>
      <w:r>
        <w:t>bien l’accompagner</w:t>
      </w:r>
      <w:r w:rsidRPr="009765DF">
        <w:t>, nous allons partager avec les parents nos démarches d’intervention</w:t>
      </w:r>
      <w:r w:rsidR="00D06AAE">
        <w:t>s</w:t>
      </w:r>
      <w:r w:rsidRPr="009765DF">
        <w:t xml:space="preserve">, dans </w:t>
      </w:r>
      <w:r>
        <w:t xml:space="preserve">un </w:t>
      </w:r>
      <w:r w:rsidRPr="009765DF">
        <w:t>but de trouver des solutions communes à une situation pro</w:t>
      </w:r>
      <w:r>
        <w:t>blématique, ce qui permettra à l’enfant</w:t>
      </w:r>
      <w:r w:rsidRPr="009765DF">
        <w:t xml:space="preserve"> de mieux cheminer.</w:t>
      </w:r>
    </w:p>
    <w:p w:rsidR="006265D3" w:rsidRDefault="006265D3" w:rsidP="006265D3">
      <w:r>
        <w:rPr>
          <w:noProof/>
          <w:lang w:eastAsia="fr-CA"/>
        </w:rPr>
        <mc:AlternateContent>
          <mc:Choice Requires="wps">
            <w:drawing>
              <wp:anchor distT="0" distB="0" distL="114300" distR="114300" simplePos="0" relativeHeight="251718656" behindDoc="0" locked="0" layoutInCell="1" allowOverlap="1" wp14:anchorId="339F5FB3" wp14:editId="042714F9">
                <wp:simplePos x="0" y="0"/>
                <wp:positionH relativeFrom="column">
                  <wp:posOffset>895350</wp:posOffset>
                </wp:positionH>
                <wp:positionV relativeFrom="paragraph">
                  <wp:posOffset>252095</wp:posOffset>
                </wp:positionV>
                <wp:extent cx="3200400" cy="1047750"/>
                <wp:effectExtent l="0" t="0" r="19050" b="19050"/>
                <wp:wrapNone/>
                <wp:docPr id="41" name="Forme libre 41"/>
                <wp:cNvGraphicFramePr/>
                <a:graphic xmlns:a="http://schemas.openxmlformats.org/drawingml/2006/main">
                  <a:graphicData uri="http://schemas.microsoft.com/office/word/2010/wordprocessingShape">
                    <wps:wsp>
                      <wps:cNvSpPr/>
                      <wps:spPr>
                        <a:xfrm>
                          <a:off x="0" y="0"/>
                          <a:ext cx="3200400" cy="1047750"/>
                        </a:xfrm>
                        <a:custGeom>
                          <a:avLst/>
                          <a:gdLst>
                            <a:gd name="connsiteX0" fmla="*/ 0 w 3200400"/>
                            <a:gd name="connsiteY0" fmla="*/ 971550 h 1047750"/>
                            <a:gd name="connsiteX1" fmla="*/ 228600 w 3200400"/>
                            <a:gd name="connsiteY1" fmla="*/ 971550 h 1047750"/>
                            <a:gd name="connsiteX2" fmla="*/ 285750 w 3200400"/>
                            <a:gd name="connsiteY2" fmla="*/ 952500 h 1047750"/>
                            <a:gd name="connsiteX3" fmla="*/ 533400 w 3200400"/>
                            <a:gd name="connsiteY3" fmla="*/ 942975 h 1047750"/>
                            <a:gd name="connsiteX4" fmla="*/ 609600 w 3200400"/>
                            <a:gd name="connsiteY4" fmla="*/ 933450 h 1047750"/>
                            <a:gd name="connsiteX5" fmla="*/ 666750 w 3200400"/>
                            <a:gd name="connsiteY5" fmla="*/ 885825 h 1047750"/>
                            <a:gd name="connsiteX6" fmla="*/ 695325 w 3200400"/>
                            <a:gd name="connsiteY6" fmla="*/ 876300 h 1047750"/>
                            <a:gd name="connsiteX7" fmla="*/ 781050 w 3200400"/>
                            <a:gd name="connsiteY7" fmla="*/ 800100 h 1047750"/>
                            <a:gd name="connsiteX8" fmla="*/ 838200 w 3200400"/>
                            <a:gd name="connsiteY8" fmla="*/ 781050 h 1047750"/>
                            <a:gd name="connsiteX9" fmla="*/ 1085850 w 3200400"/>
                            <a:gd name="connsiteY9" fmla="*/ 790575 h 1047750"/>
                            <a:gd name="connsiteX10" fmla="*/ 1152525 w 3200400"/>
                            <a:gd name="connsiteY10" fmla="*/ 800100 h 1047750"/>
                            <a:gd name="connsiteX11" fmla="*/ 1371600 w 3200400"/>
                            <a:gd name="connsiteY11" fmla="*/ 790575 h 1047750"/>
                            <a:gd name="connsiteX12" fmla="*/ 1428750 w 3200400"/>
                            <a:gd name="connsiteY12" fmla="*/ 752475 h 1047750"/>
                            <a:gd name="connsiteX13" fmla="*/ 1466850 w 3200400"/>
                            <a:gd name="connsiteY13" fmla="*/ 733425 h 1047750"/>
                            <a:gd name="connsiteX14" fmla="*/ 1504950 w 3200400"/>
                            <a:gd name="connsiteY14" fmla="*/ 704850 h 1047750"/>
                            <a:gd name="connsiteX15" fmla="*/ 1533525 w 3200400"/>
                            <a:gd name="connsiteY15" fmla="*/ 685800 h 1047750"/>
                            <a:gd name="connsiteX16" fmla="*/ 1581150 w 3200400"/>
                            <a:gd name="connsiteY16" fmla="*/ 638175 h 1047750"/>
                            <a:gd name="connsiteX17" fmla="*/ 1609725 w 3200400"/>
                            <a:gd name="connsiteY17" fmla="*/ 609600 h 1047750"/>
                            <a:gd name="connsiteX18" fmla="*/ 1638300 w 3200400"/>
                            <a:gd name="connsiteY18" fmla="*/ 590550 h 1047750"/>
                            <a:gd name="connsiteX19" fmla="*/ 1666875 w 3200400"/>
                            <a:gd name="connsiteY19" fmla="*/ 552450 h 1047750"/>
                            <a:gd name="connsiteX20" fmla="*/ 1685925 w 3200400"/>
                            <a:gd name="connsiteY20" fmla="*/ 523875 h 1047750"/>
                            <a:gd name="connsiteX21" fmla="*/ 1714500 w 3200400"/>
                            <a:gd name="connsiteY21" fmla="*/ 504825 h 1047750"/>
                            <a:gd name="connsiteX22" fmla="*/ 1762125 w 3200400"/>
                            <a:gd name="connsiteY22" fmla="*/ 457200 h 1047750"/>
                            <a:gd name="connsiteX23" fmla="*/ 1809750 w 3200400"/>
                            <a:gd name="connsiteY23" fmla="*/ 409575 h 1047750"/>
                            <a:gd name="connsiteX24" fmla="*/ 1819275 w 3200400"/>
                            <a:gd name="connsiteY24" fmla="*/ 381000 h 1047750"/>
                            <a:gd name="connsiteX25" fmla="*/ 1847850 w 3200400"/>
                            <a:gd name="connsiteY25" fmla="*/ 361950 h 1047750"/>
                            <a:gd name="connsiteX26" fmla="*/ 1876425 w 3200400"/>
                            <a:gd name="connsiteY26" fmla="*/ 266700 h 1047750"/>
                            <a:gd name="connsiteX27" fmla="*/ 1866900 w 3200400"/>
                            <a:gd name="connsiteY27" fmla="*/ 142875 h 1047750"/>
                            <a:gd name="connsiteX28" fmla="*/ 1838325 w 3200400"/>
                            <a:gd name="connsiteY28" fmla="*/ 114300 h 1047750"/>
                            <a:gd name="connsiteX29" fmla="*/ 1790700 w 3200400"/>
                            <a:gd name="connsiteY29" fmla="*/ 76200 h 1047750"/>
                            <a:gd name="connsiteX30" fmla="*/ 1762125 w 3200400"/>
                            <a:gd name="connsiteY30" fmla="*/ 47625 h 1047750"/>
                            <a:gd name="connsiteX31" fmla="*/ 1600200 w 3200400"/>
                            <a:gd name="connsiteY31" fmla="*/ 38100 h 1047750"/>
                            <a:gd name="connsiteX32" fmla="*/ 1571625 w 3200400"/>
                            <a:gd name="connsiteY32" fmla="*/ 57150 h 1047750"/>
                            <a:gd name="connsiteX33" fmla="*/ 1524000 w 3200400"/>
                            <a:gd name="connsiteY33" fmla="*/ 114300 h 1047750"/>
                            <a:gd name="connsiteX34" fmla="*/ 1514475 w 3200400"/>
                            <a:gd name="connsiteY34" fmla="*/ 142875 h 1047750"/>
                            <a:gd name="connsiteX35" fmla="*/ 1495425 w 3200400"/>
                            <a:gd name="connsiteY35" fmla="*/ 171450 h 1047750"/>
                            <a:gd name="connsiteX36" fmla="*/ 1457325 w 3200400"/>
                            <a:gd name="connsiteY36" fmla="*/ 257175 h 1047750"/>
                            <a:gd name="connsiteX37" fmla="*/ 1447800 w 3200400"/>
                            <a:gd name="connsiteY37" fmla="*/ 228600 h 1047750"/>
                            <a:gd name="connsiteX38" fmla="*/ 1428750 w 3200400"/>
                            <a:gd name="connsiteY38" fmla="*/ 152400 h 1047750"/>
                            <a:gd name="connsiteX39" fmla="*/ 1381125 w 3200400"/>
                            <a:gd name="connsiteY39" fmla="*/ 104775 h 1047750"/>
                            <a:gd name="connsiteX40" fmla="*/ 1352550 w 3200400"/>
                            <a:gd name="connsiteY40" fmla="*/ 66675 h 1047750"/>
                            <a:gd name="connsiteX41" fmla="*/ 1266825 w 3200400"/>
                            <a:gd name="connsiteY41" fmla="*/ 28575 h 1047750"/>
                            <a:gd name="connsiteX42" fmla="*/ 1162050 w 3200400"/>
                            <a:gd name="connsiteY42" fmla="*/ 9525 h 1047750"/>
                            <a:gd name="connsiteX43" fmla="*/ 1104900 w 3200400"/>
                            <a:gd name="connsiteY43" fmla="*/ 0 h 1047750"/>
                            <a:gd name="connsiteX44" fmla="*/ 1019175 w 3200400"/>
                            <a:gd name="connsiteY44" fmla="*/ 9525 h 1047750"/>
                            <a:gd name="connsiteX45" fmla="*/ 990600 w 3200400"/>
                            <a:gd name="connsiteY45" fmla="*/ 19050 h 1047750"/>
                            <a:gd name="connsiteX46" fmla="*/ 952500 w 3200400"/>
                            <a:gd name="connsiteY46" fmla="*/ 76200 h 1047750"/>
                            <a:gd name="connsiteX47" fmla="*/ 933450 w 3200400"/>
                            <a:gd name="connsiteY47" fmla="*/ 104775 h 1047750"/>
                            <a:gd name="connsiteX48" fmla="*/ 942975 w 3200400"/>
                            <a:gd name="connsiteY48" fmla="*/ 276225 h 1047750"/>
                            <a:gd name="connsiteX49" fmla="*/ 981075 w 3200400"/>
                            <a:gd name="connsiteY49" fmla="*/ 333375 h 1047750"/>
                            <a:gd name="connsiteX50" fmla="*/ 1085850 w 3200400"/>
                            <a:gd name="connsiteY50" fmla="*/ 419100 h 1047750"/>
                            <a:gd name="connsiteX51" fmla="*/ 1114425 w 3200400"/>
                            <a:gd name="connsiteY51" fmla="*/ 438150 h 1047750"/>
                            <a:gd name="connsiteX52" fmla="*/ 1162050 w 3200400"/>
                            <a:gd name="connsiteY52" fmla="*/ 457200 h 1047750"/>
                            <a:gd name="connsiteX53" fmla="*/ 1190625 w 3200400"/>
                            <a:gd name="connsiteY53" fmla="*/ 476250 h 1047750"/>
                            <a:gd name="connsiteX54" fmla="*/ 1285875 w 3200400"/>
                            <a:gd name="connsiteY54" fmla="*/ 514350 h 1047750"/>
                            <a:gd name="connsiteX55" fmla="*/ 1343025 w 3200400"/>
                            <a:gd name="connsiteY55" fmla="*/ 533400 h 1047750"/>
                            <a:gd name="connsiteX56" fmla="*/ 1371600 w 3200400"/>
                            <a:gd name="connsiteY56" fmla="*/ 542925 h 1047750"/>
                            <a:gd name="connsiteX57" fmla="*/ 1876425 w 3200400"/>
                            <a:gd name="connsiteY57" fmla="*/ 533400 h 1047750"/>
                            <a:gd name="connsiteX58" fmla="*/ 1981200 w 3200400"/>
                            <a:gd name="connsiteY58" fmla="*/ 542925 h 1047750"/>
                            <a:gd name="connsiteX59" fmla="*/ 2133600 w 3200400"/>
                            <a:gd name="connsiteY59" fmla="*/ 600075 h 1047750"/>
                            <a:gd name="connsiteX60" fmla="*/ 2200275 w 3200400"/>
                            <a:gd name="connsiteY60" fmla="*/ 619125 h 1047750"/>
                            <a:gd name="connsiteX61" fmla="*/ 2305050 w 3200400"/>
                            <a:gd name="connsiteY61" fmla="*/ 695325 h 1047750"/>
                            <a:gd name="connsiteX62" fmla="*/ 2324100 w 3200400"/>
                            <a:gd name="connsiteY62" fmla="*/ 723900 h 1047750"/>
                            <a:gd name="connsiteX63" fmla="*/ 2333625 w 3200400"/>
                            <a:gd name="connsiteY63" fmla="*/ 876300 h 1047750"/>
                            <a:gd name="connsiteX64" fmla="*/ 2362200 w 3200400"/>
                            <a:gd name="connsiteY64" fmla="*/ 904875 h 1047750"/>
                            <a:gd name="connsiteX65" fmla="*/ 2438400 w 3200400"/>
                            <a:gd name="connsiteY65" fmla="*/ 952500 h 1047750"/>
                            <a:gd name="connsiteX66" fmla="*/ 2533650 w 3200400"/>
                            <a:gd name="connsiteY66" fmla="*/ 1000125 h 1047750"/>
                            <a:gd name="connsiteX67" fmla="*/ 2571750 w 3200400"/>
                            <a:gd name="connsiteY67" fmla="*/ 1019175 h 1047750"/>
                            <a:gd name="connsiteX68" fmla="*/ 2676525 w 3200400"/>
                            <a:gd name="connsiteY68" fmla="*/ 1047750 h 1047750"/>
                            <a:gd name="connsiteX69" fmla="*/ 2867025 w 3200400"/>
                            <a:gd name="connsiteY69" fmla="*/ 1028700 h 1047750"/>
                            <a:gd name="connsiteX70" fmla="*/ 2905125 w 3200400"/>
                            <a:gd name="connsiteY70" fmla="*/ 1019175 h 1047750"/>
                            <a:gd name="connsiteX71" fmla="*/ 2943225 w 3200400"/>
                            <a:gd name="connsiteY71" fmla="*/ 1000125 h 1047750"/>
                            <a:gd name="connsiteX72" fmla="*/ 3000375 w 3200400"/>
                            <a:gd name="connsiteY72" fmla="*/ 981075 h 1047750"/>
                            <a:gd name="connsiteX73" fmla="*/ 3028950 w 3200400"/>
                            <a:gd name="connsiteY73" fmla="*/ 962025 h 1047750"/>
                            <a:gd name="connsiteX74" fmla="*/ 3086100 w 3200400"/>
                            <a:gd name="connsiteY74" fmla="*/ 942975 h 1047750"/>
                            <a:gd name="connsiteX75" fmla="*/ 3114675 w 3200400"/>
                            <a:gd name="connsiteY75" fmla="*/ 933450 h 1047750"/>
                            <a:gd name="connsiteX76" fmla="*/ 3200400 w 3200400"/>
                            <a:gd name="connsiteY76" fmla="*/ 952500 h 10477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Lst>
                          <a:rect l="l" t="t" r="r" b="b"/>
                          <a:pathLst>
                            <a:path w="3200400" h="1047750">
                              <a:moveTo>
                                <a:pt x="0" y="971550"/>
                              </a:moveTo>
                              <a:cubicBezTo>
                                <a:pt x="95738" y="990698"/>
                                <a:pt x="72962" y="990227"/>
                                <a:pt x="228600" y="971550"/>
                              </a:cubicBezTo>
                              <a:cubicBezTo>
                                <a:pt x="248537" y="969158"/>
                                <a:pt x="265684" y="953272"/>
                                <a:pt x="285750" y="952500"/>
                              </a:cubicBezTo>
                              <a:lnTo>
                                <a:pt x="533400" y="942975"/>
                              </a:lnTo>
                              <a:cubicBezTo>
                                <a:pt x="558800" y="939800"/>
                                <a:pt x="584904" y="940185"/>
                                <a:pt x="609600" y="933450"/>
                              </a:cubicBezTo>
                              <a:cubicBezTo>
                                <a:pt x="635969" y="926258"/>
                                <a:pt x="645865" y="899749"/>
                                <a:pt x="666750" y="885825"/>
                              </a:cubicBezTo>
                              <a:cubicBezTo>
                                <a:pt x="675104" y="880256"/>
                                <a:pt x="685800" y="879475"/>
                                <a:pt x="695325" y="876300"/>
                              </a:cubicBezTo>
                              <a:cubicBezTo>
                                <a:pt x="712569" y="859056"/>
                                <a:pt x="750455" y="813698"/>
                                <a:pt x="781050" y="800100"/>
                              </a:cubicBezTo>
                              <a:cubicBezTo>
                                <a:pt x="799400" y="791945"/>
                                <a:pt x="838200" y="781050"/>
                                <a:pt x="838200" y="781050"/>
                              </a:cubicBezTo>
                              <a:cubicBezTo>
                                <a:pt x="920750" y="784225"/>
                                <a:pt x="1003390" y="785577"/>
                                <a:pt x="1085850" y="790575"/>
                              </a:cubicBezTo>
                              <a:cubicBezTo>
                                <a:pt x="1108260" y="791933"/>
                                <a:pt x="1130074" y="800100"/>
                                <a:pt x="1152525" y="800100"/>
                              </a:cubicBezTo>
                              <a:cubicBezTo>
                                <a:pt x="1225619" y="800100"/>
                                <a:pt x="1298575" y="793750"/>
                                <a:pt x="1371600" y="790575"/>
                              </a:cubicBezTo>
                              <a:cubicBezTo>
                                <a:pt x="1390650" y="777875"/>
                                <a:pt x="1408272" y="762714"/>
                                <a:pt x="1428750" y="752475"/>
                              </a:cubicBezTo>
                              <a:cubicBezTo>
                                <a:pt x="1441450" y="746125"/>
                                <a:pt x="1454809" y="740950"/>
                                <a:pt x="1466850" y="733425"/>
                              </a:cubicBezTo>
                              <a:cubicBezTo>
                                <a:pt x="1480312" y="725011"/>
                                <a:pt x="1492032" y="714077"/>
                                <a:pt x="1504950" y="704850"/>
                              </a:cubicBezTo>
                              <a:cubicBezTo>
                                <a:pt x="1514265" y="698196"/>
                                <a:pt x="1524000" y="692150"/>
                                <a:pt x="1533525" y="685800"/>
                              </a:cubicBezTo>
                              <a:cubicBezTo>
                                <a:pt x="1568450" y="633413"/>
                                <a:pt x="1533525" y="677862"/>
                                <a:pt x="1581150" y="638175"/>
                              </a:cubicBezTo>
                              <a:cubicBezTo>
                                <a:pt x="1591498" y="629551"/>
                                <a:pt x="1599377" y="618224"/>
                                <a:pt x="1609725" y="609600"/>
                              </a:cubicBezTo>
                              <a:cubicBezTo>
                                <a:pt x="1618519" y="602271"/>
                                <a:pt x="1630205" y="598645"/>
                                <a:pt x="1638300" y="590550"/>
                              </a:cubicBezTo>
                              <a:cubicBezTo>
                                <a:pt x="1649525" y="579325"/>
                                <a:pt x="1657648" y="565368"/>
                                <a:pt x="1666875" y="552450"/>
                              </a:cubicBezTo>
                              <a:cubicBezTo>
                                <a:pt x="1673529" y="543135"/>
                                <a:pt x="1677830" y="531970"/>
                                <a:pt x="1685925" y="523875"/>
                              </a:cubicBezTo>
                              <a:cubicBezTo>
                                <a:pt x="1694020" y="515780"/>
                                <a:pt x="1704975" y="511175"/>
                                <a:pt x="1714500" y="504825"/>
                              </a:cubicBezTo>
                              <a:cubicBezTo>
                                <a:pt x="1765300" y="428625"/>
                                <a:pt x="1698625" y="520700"/>
                                <a:pt x="1762125" y="457200"/>
                              </a:cubicBezTo>
                              <a:cubicBezTo>
                                <a:pt x="1825625" y="393700"/>
                                <a:pt x="1733550" y="460375"/>
                                <a:pt x="1809750" y="409575"/>
                              </a:cubicBezTo>
                              <a:cubicBezTo>
                                <a:pt x="1812925" y="400050"/>
                                <a:pt x="1813003" y="388840"/>
                                <a:pt x="1819275" y="381000"/>
                              </a:cubicBezTo>
                              <a:cubicBezTo>
                                <a:pt x="1826426" y="372061"/>
                                <a:pt x="1841783" y="371658"/>
                                <a:pt x="1847850" y="361950"/>
                              </a:cubicBezTo>
                              <a:cubicBezTo>
                                <a:pt x="1857512" y="346490"/>
                                <a:pt x="1870849" y="289006"/>
                                <a:pt x="1876425" y="266700"/>
                              </a:cubicBezTo>
                              <a:cubicBezTo>
                                <a:pt x="1873250" y="225425"/>
                                <a:pt x="1876940" y="183036"/>
                                <a:pt x="1866900" y="142875"/>
                              </a:cubicBezTo>
                              <a:cubicBezTo>
                                <a:pt x="1863633" y="129807"/>
                                <a:pt x="1846949" y="124648"/>
                                <a:pt x="1838325" y="114300"/>
                              </a:cubicBezTo>
                              <a:cubicBezTo>
                                <a:pt x="1805184" y="74530"/>
                                <a:pt x="1837610" y="91837"/>
                                <a:pt x="1790700" y="76200"/>
                              </a:cubicBezTo>
                              <a:cubicBezTo>
                                <a:pt x="1781175" y="66675"/>
                                <a:pt x="1772473" y="56249"/>
                                <a:pt x="1762125" y="47625"/>
                              </a:cubicBezTo>
                              <a:cubicBezTo>
                                <a:pt x="1708565" y="2992"/>
                                <a:pt x="1697889" y="31122"/>
                                <a:pt x="1600200" y="38100"/>
                              </a:cubicBezTo>
                              <a:cubicBezTo>
                                <a:pt x="1590675" y="44450"/>
                                <a:pt x="1580419" y="49821"/>
                                <a:pt x="1571625" y="57150"/>
                              </a:cubicBezTo>
                              <a:cubicBezTo>
                                <a:pt x="1553569" y="72197"/>
                                <a:pt x="1534704" y="92893"/>
                                <a:pt x="1524000" y="114300"/>
                              </a:cubicBezTo>
                              <a:cubicBezTo>
                                <a:pt x="1519510" y="123280"/>
                                <a:pt x="1518965" y="133895"/>
                                <a:pt x="1514475" y="142875"/>
                              </a:cubicBezTo>
                              <a:cubicBezTo>
                                <a:pt x="1509355" y="153114"/>
                                <a:pt x="1500074" y="160989"/>
                                <a:pt x="1495425" y="171450"/>
                              </a:cubicBezTo>
                              <a:cubicBezTo>
                                <a:pt x="1450085" y="273465"/>
                                <a:pt x="1500438" y="192506"/>
                                <a:pt x="1457325" y="257175"/>
                              </a:cubicBezTo>
                              <a:cubicBezTo>
                                <a:pt x="1454150" y="247650"/>
                                <a:pt x="1450442" y="238286"/>
                                <a:pt x="1447800" y="228600"/>
                              </a:cubicBezTo>
                              <a:cubicBezTo>
                                <a:pt x="1440911" y="203341"/>
                                <a:pt x="1443273" y="174185"/>
                                <a:pt x="1428750" y="152400"/>
                              </a:cubicBezTo>
                              <a:cubicBezTo>
                                <a:pt x="1377950" y="76200"/>
                                <a:pt x="1444625" y="168275"/>
                                <a:pt x="1381125" y="104775"/>
                              </a:cubicBezTo>
                              <a:cubicBezTo>
                                <a:pt x="1369900" y="93550"/>
                                <a:pt x="1363775" y="77900"/>
                                <a:pt x="1352550" y="66675"/>
                              </a:cubicBezTo>
                              <a:cubicBezTo>
                                <a:pt x="1329909" y="44034"/>
                                <a:pt x="1295119" y="38006"/>
                                <a:pt x="1266825" y="28575"/>
                              </a:cubicBezTo>
                              <a:cubicBezTo>
                                <a:pt x="1210798" y="9899"/>
                                <a:pt x="1256290" y="22988"/>
                                <a:pt x="1162050" y="9525"/>
                              </a:cubicBezTo>
                              <a:cubicBezTo>
                                <a:pt x="1142931" y="6794"/>
                                <a:pt x="1123950" y="3175"/>
                                <a:pt x="1104900" y="0"/>
                              </a:cubicBezTo>
                              <a:cubicBezTo>
                                <a:pt x="1076325" y="3175"/>
                                <a:pt x="1047535" y="4798"/>
                                <a:pt x="1019175" y="9525"/>
                              </a:cubicBezTo>
                              <a:cubicBezTo>
                                <a:pt x="1009271" y="11176"/>
                                <a:pt x="997700" y="11950"/>
                                <a:pt x="990600" y="19050"/>
                              </a:cubicBezTo>
                              <a:cubicBezTo>
                                <a:pt x="974411" y="35239"/>
                                <a:pt x="965200" y="57150"/>
                                <a:pt x="952500" y="76200"/>
                              </a:cubicBezTo>
                              <a:lnTo>
                                <a:pt x="933450" y="104775"/>
                              </a:lnTo>
                              <a:cubicBezTo>
                                <a:pt x="936625" y="161925"/>
                                <a:pt x="931301" y="220190"/>
                                <a:pt x="942975" y="276225"/>
                              </a:cubicBezTo>
                              <a:cubicBezTo>
                                <a:pt x="947645" y="298639"/>
                                <a:pt x="964886" y="317186"/>
                                <a:pt x="981075" y="333375"/>
                              </a:cubicBezTo>
                              <a:cubicBezTo>
                                <a:pt x="1022875" y="375175"/>
                                <a:pt x="1020618" y="375612"/>
                                <a:pt x="1085850" y="419100"/>
                              </a:cubicBezTo>
                              <a:cubicBezTo>
                                <a:pt x="1095375" y="425450"/>
                                <a:pt x="1104186" y="433030"/>
                                <a:pt x="1114425" y="438150"/>
                              </a:cubicBezTo>
                              <a:cubicBezTo>
                                <a:pt x="1129718" y="445796"/>
                                <a:pt x="1146757" y="449554"/>
                                <a:pt x="1162050" y="457200"/>
                              </a:cubicBezTo>
                              <a:cubicBezTo>
                                <a:pt x="1172289" y="462320"/>
                                <a:pt x="1180686" y="470570"/>
                                <a:pt x="1190625" y="476250"/>
                              </a:cubicBezTo>
                              <a:cubicBezTo>
                                <a:pt x="1229867" y="498674"/>
                                <a:pt x="1239039" y="498738"/>
                                <a:pt x="1285875" y="514350"/>
                              </a:cubicBezTo>
                              <a:lnTo>
                                <a:pt x="1343025" y="533400"/>
                              </a:lnTo>
                              <a:lnTo>
                                <a:pt x="1371600" y="542925"/>
                              </a:lnTo>
                              <a:lnTo>
                                <a:pt x="1876425" y="533400"/>
                              </a:lnTo>
                              <a:cubicBezTo>
                                <a:pt x="1911494" y="533400"/>
                                <a:pt x="1946931" y="535475"/>
                                <a:pt x="1981200" y="542925"/>
                              </a:cubicBezTo>
                              <a:cubicBezTo>
                                <a:pt x="2181025" y="586365"/>
                                <a:pt x="2034104" y="562764"/>
                                <a:pt x="2133600" y="600075"/>
                              </a:cubicBezTo>
                              <a:cubicBezTo>
                                <a:pt x="2150008" y="606228"/>
                                <a:pt x="2183388" y="609914"/>
                                <a:pt x="2200275" y="619125"/>
                              </a:cubicBezTo>
                              <a:cubicBezTo>
                                <a:pt x="2243444" y="642672"/>
                                <a:pt x="2275287" y="659609"/>
                                <a:pt x="2305050" y="695325"/>
                              </a:cubicBezTo>
                              <a:cubicBezTo>
                                <a:pt x="2312379" y="704119"/>
                                <a:pt x="2317750" y="714375"/>
                                <a:pt x="2324100" y="723900"/>
                              </a:cubicBezTo>
                              <a:cubicBezTo>
                                <a:pt x="2327275" y="774700"/>
                                <a:pt x="2323139" y="826493"/>
                                <a:pt x="2333625" y="876300"/>
                              </a:cubicBezTo>
                              <a:cubicBezTo>
                                <a:pt x="2336400" y="889481"/>
                                <a:pt x="2353576" y="894527"/>
                                <a:pt x="2362200" y="904875"/>
                              </a:cubicBezTo>
                              <a:cubicBezTo>
                                <a:pt x="2414558" y="967705"/>
                                <a:pt x="2331502" y="899051"/>
                                <a:pt x="2438400" y="952500"/>
                              </a:cubicBezTo>
                              <a:lnTo>
                                <a:pt x="2533650" y="1000125"/>
                              </a:lnTo>
                              <a:cubicBezTo>
                                <a:pt x="2546350" y="1006475"/>
                                <a:pt x="2558280" y="1014685"/>
                                <a:pt x="2571750" y="1019175"/>
                              </a:cubicBezTo>
                              <a:cubicBezTo>
                                <a:pt x="2644259" y="1043345"/>
                                <a:pt x="2609209" y="1034287"/>
                                <a:pt x="2676525" y="1047750"/>
                              </a:cubicBezTo>
                              <a:cubicBezTo>
                                <a:pt x="2795782" y="1039800"/>
                                <a:pt x="2786086" y="1046686"/>
                                <a:pt x="2867025" y="1028700"/>
                              </a:cubicBezTo>
                              <a:cubicBezTo>
                                <a:pt x="2879804" y="1025860"/>
                                <a:pt x="2892868" y="1023772"/>
                                <a:pt x="2905125" y="1019175"/>
                              </a:cubicBezTo>
                              <a:cubicBezTo>
                                <a:pt x="2918420" y="1014189"/>
                                <a:pt x="2930042" y="1005398"/>
                                <a:pt x="2943225" y="1000125"/>
                              </a:cubicBezTo>
                              <a:cubicBezTo>
                                <a:pt x="2961869" y="992667"/>
                                <a:pt x="2983667" y="992214"/>
                                <a:pt x="3000375" y="981075"/>
                              </a:cubicBezTo>
                              <a:cubicBezTo>
                                <a:pt x="3009900" y="974725"/>
                                <a:pt x="3018489" y="966674"/>
                                <a:pt x="3028950" y="962025"/>
                              </a:cubicBezTo>
                              <a:cubicBezTo>
                                <a:pt x="3047300" y="953870"/>
                                <a:pt x="3067050" y="949325"/>
                                <a:pt x="3086100" y="942975"/>
                              </a:cubicBezTo>
                              <a:lnTo>
                                <a:pt x="3114675" y="933450"/>
                              </a:lnTo>
                              <a:cubicBezTo>
                                <a:pt x="3188378" y="943979"/>
                                <a:pt x="3161270" y="932935"/>
                                <a:pt x="3200400" y="952500"/>
                              </a:cubicBezTo>
                            </a:path>
                          </a:pathLst>
                        </a:custGeom>
                        <a:noFill/>
                        <a:ln>
                          <a:solidFill>
                            <a:schemeClr val="tx1"/>
                          </a:solidFill>
                        </a:ln>
                      </wps:spPr>
                      <wps:style>
                        <a:lnRef idx="1">
                          <a:schemeClr val="dk1"/>
                        </a:lnRef>
                        <a:fillRef idx="0">
                          <a:schemeClr val="dk1"/>
                        </a:fillRef>
                        <a:effectRef idx="0">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orme libre 41" o:spid="_x0000_s1026" style="position:absolute;margin-left:70.5pt;margin-top:19.85pt;width:252pt;height:82.5pt;z-index:251718656;visibility:visible;mso-wrap-style:square;mso-wrap-distance-left:9pt;mso-wrap-distance-top:0;mso-wrap-distance-right:9pt;mso-wrap-distance-bottom:0;mso-position-horizontal:absolute;mso-position-horizontal-relative:text;mso-position-vertical:absolute;mso-position-vertical-relative:text;v-text-anchor:middle" coordsize="3200400,1047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" path="m,971550v95738,19148,72962,18677,228600,c248537,969158,265684,953272,285750,952500r247650,-9525c558800,939800,584904,940185,609600,933450v26369,-7192,36265,-33701,57150,-47625c675104,880256,685800,879475,695325,876300v17244,-17244,55130,-62602,85725,-76200c799400,791945,838200,781050,838200,781050v82550,3175,165190,4527,247650,9525c1108260,791933,1130074,800100,1152525,800100v73094,,146050,-6350,219075,-9525c1390650,777875,1408272,762714,1428750,752475v12700,-6350,26059,-11525,38100,-19050c1480312,725011,1492032,714077,1504950,704850v9315,-6654,19050,-12700,28575,-19050c1568450,633413,1533525,677862,1581150,638175v10348,-8624,18227,-19951,28575,-28575c1618519,602271,1630205,598645,1638300,590550v11225,-11225,19348,-25182,28575,-38100c1673529,543135,1677830,531970,1685925,523875v8095,-8095,19050,-12700,28575,-19050c1765300,428625,1698625,520700,1762125,457200v63500,-63500,-28575,3175,47625,-47625c1812925,400050,1813003,388840,1819275,381000v7151,-8939,22508,-9342,28575,-19050c1857512,346490,1870849,289006,1876425,266700v-3175,-41275,515,-83664,-9525,-123825c1863633,129807,1846949,124648,1838325,114300v-33141,-39770,-715,-22463,-47625,-38100c1781175,66675,1772473,56249,1762125,47625,1708565,2992,1697889,31122,1600200,38100v-9525,6350,-19781,11721,-28575,19050c1553569,72197,1534704,92893,1524000,114300v-4490,8980,-5035,19595,-9525,28575c1509355,153114,1500074,160989,1495425,171450v-45340,102015,5013,21056,-38100,85725c1454150,247650,1450442,238286,1447800,228600v-6889,-25259,-4527,-54415,-19050,-76200c1377950,76200,1444625,168275,1381125,104775,1369900,93550,1363775,77900,1352550,66675,1329909,44034,1295119,38006,1266825,28575,1210798,9899,1256290,22988,1162050,9525,1142931,6794,1123950,3175,1104900,v-28575,3175,-57365,4798,-85725,9525c1009271,11176,997700,11950,990600,19050,974411,35239,965200,57150,952500,76200r-19050,28575c936625,161925,931301,220190,942975,276225v4670,22414,21911,40961,38100,57150c1022875,375175,1020618,375612,1085850,419100v9525,6350,18336,13930,28575,19050c1129718,445796,1146757,449554,1162050,457200v10239,5120,18636,13370,28575,19050c1229867,498674,1239039,498738,1285875,514350r57150,19050l1371600,542925r504825,-9525c1911494,533400,1946931,535475,1981200,542925v199825,43440,52904,19839,152400,57150c2150008,606228,2183388,609914,2200275,619125v43169,23547,75012,40484,104775,76200c2312379,704119,2317750,714375,2324100,723900v3175,50800,-961,102593,9525,152400c2336400,889481,2353576,894527,2362200,904875v52358,62830,-30698,-5824,76200,47625l2533650,1000125v12700,6350,24630,14560,38100,19050c2644259,1043345,2609209,1034287,2676525,1047750v119257,-7950,109561,-1064,190500,-19050c2879804,1025860,2892868,1023772,2905125,1019175v13295,-4986,24917,-13777,38100,-19050c2961869,992667,2983667,992214,3000375,981075v9525,-6350,18114,-14401,28575,-19050c3047300,953870,3067050,949325,3086100,942975r28575,-9525c3188378,943979,3161270,932935,3200400,952500e" filled="f" strokecolor="black [3213]">
                <v:path arrowok="t" o:connecttype="custom" o:connectlocs="0,971550;228600,971550;285750,952500;533400,942975;609600,933450;666750,885825;695325,876300;781050,800100;838200,781050;1085850,790575;1152525,800100;1371600,790575;1428750,752475;1466850,733425;1504950,704850;1533525,685800;1581150,638175;1609725,609600;1638300,590550;1666875,552450;1685925,523875;1714500,504825;1762125,457200;1809750,409575;1819275,381000;1847850,361950;1876425,266700;1866900,142875;1838325,114300;1790700,76200;1762125,47625;1600200,38100;1571625,57150;1524000,114300;1514475,142875;1495425,171450;1457325,257175;1447800,228600;1428750,152400;1381125,104775;1352550,66675;1266825,28575;1162050,9525;1104900,0;1019175,9525;990600,19050;952500,76200;933450,104775;942975,276225;981075,333375;1085850,419100;1114425,438150;1162050,457200;1190625,476250;1285875,514350;1343025,533400;1371600,542925;1876425,533400;1981200,542925;2133600,600075;2200275,619125;2305050,695325;2324100,723900;2333625,876300;2362200,904875;2438400,952500;2533650,1000125;2571750,1019175;2676525,1047750;2867025,1028700;2905125,1019175;2943225,1000125;3000375,981075;3028950,962025;3086100,942975;3114675,933450;3200400,952500" o:connectangles="0,0,0,0,0,0,0,0,0,0,0,0,0,0,0,0,0,0,0,0,0,0,0,0,0,0,0,0,0,0,0,0,0,0,0,0,0,0,0,0,0,0,0,0,0,0,0,0,0,0,0,0,0,0,0,0,0,0,0,0,0,0,0,0,0,0,0,0,0,0,0,0,0,0,0,0,0"/>
              </v:shape>
            </w:pict>
          </mc:Fallback>
        </mc:AlternateContent>
      </w:r>
      <w:r>
        <w:rPr>
          <w:noProof/>
          <w:lang w:eastAsia="fr-CA"/>
        </w:rPr>
        <mc:AlternateContent>
          <mc:Choice Requires="wps">
            <w:drawing>
              <wp:anchor distT="0" distB="0" distL="114300" distR="114300" simplePos="0" relativeHeight="251717632" behindDoc="0" locked="0" layoutInCell="1" allowOverlap="1" wp14:anchorId="6A5C37BF" wp14:editId="6ED3896E">
                <wp:simplePos x="0" y="0"/>
                <wp:positionH relativeFrom="column">
                  <wp:posOffset>847725</wp:posOffset>
                </wp:positionH>
                <wp:positionV relativeFrom="paragraph">
                  <wp:posOffset>109220</wp:posOffset>
                </wp:positionV>
                <wp:extent cx="3295650" cy="1476375"/>
                <wp:effectExtent l="0" t="0" r="0" b="9525"/>
                <wp:wrapNone/>
                <wp:docPr id="37" name="Zone de texte 37"/>
                <wp:cNvGraphicFramePr/>
                <a:graphic xmlns:a="http://schemas.openxmlformats.org/drawingml/2006/main">
                  <a:graphicData uri="http://schemas.microsoft.com/office/word/2010/wordprocessingShape">
                    <wps:wsp>
                      <wps:cNvSpPr txBox="1"/>
                      <wps:spPr>
                        <a:xfrm>
                          <a:off x="0" y="0"/>
                          <a:ext cx="3295650" cy="1476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6265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Zone de texte 37" o:spid="_x0000_s1040" type="#_x0000_t202" style="position:absolute;left:0;text-align:left;margin-left:66.75pt;margin-top:8.6pt;width:259.5pt;height:116.25pt;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" fillcolor="white [3201]" stroked="f" strokeweight=".5pt">
                <v:textbox>
                  <w:txbxContent>
                    <w:p w:rsidR="0075106B" w:rsidRDefault="0075106B" w:rsidP="006265D3"/>
                  </w:txbxContent>
                </v:textbox>
              </v:shape>
            </w:pict>
          </mc:Fallback>
        </mc:AlternateContent>
      </w:r>
      <w:r>
        <w:rPr>
          <w:noProof/>
          <w:lang w:eastAsia="fr-CA"/>
        </w:rPr>
        <mc:AlternateContent>
          <mc:Choice Requires="wps">
            <w:drawing>
              <wp:anchor distT="0" distB="0" distL="114300" distR="114300" simplePos="0" relativeHeight="251713536" behindDoc="1" locked="0" layoutInCell="1" allowOverlap="1" wp14:anchorId="444C2225" wp14:editId="37C6AF8C">
                <wp:simplePos x="0" y="0"/>
                <wp:positionH relativeFrom="column">
                  <wp:posOffset>-114300</wp:posOffset>
                </wp:positionH>
                <wp:positionV relativeFrom="paragraph">
                  <wp:posOffset>109220</wp:posOffset>
                </wp:positionV>
                <wp:extent cx="1123950" cy="1257300"/>
                <wp:effectExtent l="0" t="0" r="0" b="0"/>
                <wp:wrapNone/>
                <wp:docPr id="34" name="Zone de texte 34"/>
                <wp:cNvGraphicFramePr/>
                <a:graphic xmlns:a="http://schemas.openxmlformats.org/drawingml/2006/main">
                  <a:graphicData uri="http://schemas.microsoft.com/office/word/2010/wordprocessingShape">
                    <wps:wsp>
                      <wps:cNvSpPr txBox="1"/>
                      <wps:spPr>
                        <a:xfrm>
                          <a:off x="0" y="0"/>
                          <a:ext cx="1123950" cy="1257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6265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Zone de texte 34" o:spid="_x0000_s1041" type="#_x0000_t202" style="position:absolute;left:0;text-align:left;margin-left:-9pt;margin-top:8.6pt;width:88.5pt;height:99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" fillcolor="white [3201]" stroked="f" strokeweight=".5pt">
                <v:textbox>
                  <w:txbxContent>
                    <w:p w:rsidR="0075106B" w:rsidRDefault="0075106B" w:rsidP="006265D3"/>
                  </w:txbxContent>
                </v:textbox>
              </v:shape>
            </w:pict>
          </mc:Fallback>
        </mc:AlternateContent>
      </w:r>
    </w:p>
    <w:p w:rsidR="006265D3" w:rsidRDefault="006265D3" w:rsidP="006265D3">
      <w:r>
        <w:rPr>
          <w:noProof/>
          <w:lang w:eastAsia="fr-CA"/>
        </w:rPr>
        <mc:AlternateContent>
          <mc:Choice Requires="wps">
            <w:drawing>
              <wp:anchor distT="0" distB="0" distL="114300" distR="114300" simplePos="0" relativeHeight="251716608" behindDoc="0" locked="0" layoutInCell="1" allowOverlap="1" wp14:anchorId="5C4959FC" wp14:editId="050E075F">
                <wp:simplePos x="0" y="0"/>
                <wp:positionH relativeFrom="column">
                  <wp:posOffset>4048125</wp:posOffset>
                </wp:positionH>
                <wp:positionV relativeFrom="paragraph">
                  <wp:posOffset>170815</wp:posOffset>
                </wp:positionV>
                <wp:extent cx="1323975" cy="1114425"/>
                <wp:effectExtent l="0" t="0" r="9525" b="9525"/>
                <wp:wrapNone/>
                <wp:docPr id="35" name="Zone de texte 35"/>
                <wp:cNvGraphicFramePr/>
                <a:graphic xmlns:a="http://schemas.openxmlformats.org/drawingml/2006/main">
                  <a:graphicData uri="http://schemas.microsoft.com/office/word/2010/wordprocessingShape">
                    <wps:wsp>
                      <wps:cNvSpPr txBox="1"/>
                      <wps:spPr>
                        <a:xfrm>
                          <a:off x="0" y="0"/>
                          <a:ext cx="1323975" cy="11144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75106B" w:rsidRDefault="0075106B" w:rsidP="006265D3">
                            <w:r>
                              <w:rPr>
                                <w:noProof/>
                                <w:lang w:eastAsia="fr-CA"/>
                              </w:rPr>
                              <w:drawing>
                                <wp:inline distT="0" distB="0" distL="0" distR="0" wp14:anchorId="4E11D61F" wp14:editId="1D503A42">
                                  <wp:extent cx="847725" cy="837029"/>
                                  <wp:effectExtent l="0" t="0" r="0"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ille-de-dessin-animé-6593864 droite.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6691" cy="83600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35" o:spid="_x0000_s1042" type="#_x0000_t202" style="position:absolute;left:0;text-align:left;margin-left:318.75pt;margin-top:13.45pt;width:104.25pt;height:87.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" fillcolor="white [3201]" stroked="f" strokeweight=".5pt">
                <v:textbox>
                  <w:txbxContent>
                    <w:p w:rsidR="0075106B" w:rsidRDefault="0075106B" w:rsidP="006265D3">
                      <w:r>
                        <w:rPr>
                          <w:noProof/>
                          <w:lang w:eastAsia="fr-CA"/>
                        </w:rPr>
                        <w:drawing>
                          <wp:inline distT="0" distB="0" distL="0" distR="0" wp14:anchorId="4E11D61F" wp14:editId="1D503A42">
                            <wp:extent cx="847725" cy="837029"/>
                            <wp:effectExtent l="0" t="0" r="0" b="127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ille-de-dessin-animé-6593864 droite.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46691" cy="836008"/>
                                    </a:xfrm>
                                    <a:prstGeom prst="rect">
                                      <a:avLst/>
                                    </a:prstGeom>
                                  </pic:spPr>
                                </pic:pic>
                              </a:graphicData>
                            </a:graphic>
                          </wp:inline>
                        </w:drawing>
                      </w:r>
                    </w:p>
                  </w:txbxContent>
                </v:textbox>
              </v:shape>
            </w:pict>
          </mc:Fallback>
        </mc:AlternateContent>
      </w:r>
      <w:r>
        <w:rPr>
          <w:noProof/>
          <w:lang w:eastAsia="fr-CA"/>
        </w:rPr>
        <w:drawing>
          <wp:inline distT="0" distB="0" distL="0" distR="0" wp14:anchorId="063D6D6E" wp14:editId="7D9BC4FD">
            <wp:extent cx="847725" cy="837029"/>
            <wp:effectExtent l="0" t="0" r="0" b="127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eille-de-dessin-animé-6593864 droit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46691" cy="836008"/>
                    </a:xfrm>
                    <a:prstGeom prst="rect">
                      <a:avLst/>
                    </a:prstGeom>
                  </pic:spPr>
                </pic:pic>
              </a:graphicData>
            </a:graphic>
          </wp:inline>
        </w:drawing>
      </w:r>
    </w:p>
    <w:p w:rsidR="006265D3" w:rsidRDefault="006265D3" w:rsidP="006265D3"/>
    <w:p w:rsidR="006265D3" w:rsidRPr="009765DF" w:rsidRDefault="006265D3" w:rsidP="006265D3"/>
    <w:p w:rsidR="006265D3" w:rsidRPr="009765DF" w:rsidRDefault="006265D3" w:rsidP="006265D3">
      <w:pPr>
        <w:pStyle w:val="Titre2suite"/>
        <w:ind w:left="0"/>
        <w:outlineLvl w:val="1"/>
      </w:pPr>
      <w:bookmarkStart w:id="18" w:name="_Toc49503399"/>
      <w:r>
        <w:t>3.2 Les expériences vécues par les enfants au CPE</w:t>
      </w:r>
      <w:bookmarkEnd w:id="18"/>
    </w:p>
    <w:p w:rsidR="006265D3" w:rsidRPr="009765DF" w:rsidRDefault="006265D3" w:rsidP="006265D3">
      <w:r w:rsidRPr="009765DF">
        <w:t xml:space="preserve">Les enfants, en CPE, ont besoin d’une routine qui les sécurise. La </w:t>
      </w:r>
      <w:r>
        <w:t xml:space="preserve">transition </w:t>
      </w:r>
      <w:r w:rsidRPr="009765DF">
        <w:t xml:space="preserve">famille-CPE est beaucoup plus agréable lorsque l’enfant et le parent se </w:t>
      </w:r>
      <w:r>
        <w:t xml:space="preserve">sentent </w:t>
      </w:r>
      <w:r w:rsidRPr="009765DF">
        <w:t xml:space="preserve">en confiance, c’est pourquoi la routine est si importante au CPE </w:t>
      </w:r>
      <w:r>
        <w:t xml:space="preserve">Fleur et miel. </w:t>
      </w:r>
      <w:r w:rsidRPr="009765DF">
        <w:t>Elle prend donc une grande place dans la journée</w:t>
      </w:r>
      <w:r>
        <w:t xml:space="preserve">, que ce soit </w:t>
      </w:r>
      <w:r w:rsidRPr="009765DF">
        <w:t xml:space="preserve">pour les collations et le repas, la sieste, l’habillage ou </w:t>
      </w:r>
      <w:r>
        <w:t>les activités d’</w:t>
      </w:r>
      <w:r w:rsidRPr="009765DF">
        <w:t>hygiène (lavage des mains, toilettes et brossage de dents)</w:t>
      </w:r>
      <w:r>
        <w:t xml:space="preserve">. </w:t>
      </w:r>
      <w:r w:rsidRPr="009765DF">
        <w:t xml:space="preserve">Ces moments </w:t>
      </w:r>
      <w:r>
        <w:t xml:space="preserve">de routine </w:t>
      </w:r>
      <w:r w:rsidRPr="009765DF">
        <w:t>permettent à l’enfant de se situer dans le temps et d’anticiper les moments à venir</w:t>
      </w:r>
      <w:r>
        <w:t xml:space="preserve">. </w:t>
      </w:r>
      <w:r w:rsidRPr="009765DF">
        <w:t xml:space="preserve">La routine est la même pour tous les groupes à l’exception de la pouponnière. </w:t>
      </w:r>
    </w:p>
    <w:p w:rsidR="006265D3" w:rsidRPr="009765DF" w:rsidRDefault="006265D3" w:rsidP="006265D3">
      <w:r w:rsidRPr="009765DF">
        <w:t>À la pouponnière</w:t>
      </w:r>
      <w:r>
        <w:t xml:space="preserve">, </w:t>
      </w:r>
      <w:r w:rsidRPr="009765DF">
        <w:t xml:space="preserve">nous respectons le rythme biologique de chacun des poupons </w:t>
      </w:r>
      <w:r>
        <w:t xml:space="preserve">et, </w:t>
      </w:r>
      <w:r w:rsidRPr="009765DF">
        <w:t xml:space="preserve">lors des repas, nous consacrons du temps à chacun d’entre eux. Les enfants dîneront à tour de rôle, deux </w:t>
      </w:r>
      <w:r w:rsidR="00C613E4">
        <w:t>à la</w:t>
      </w:r>
      <w:r w:rsidRPr="009765DF">
        <w:t xml:space="preserve"> fois, permettant ainsi un contact privilégié entre lui et son éducatrice. Nous </w:t>
      </w:r>
      <w:r>
        <w:t>respectons aussi</w:t>
      </w:r>
      <w:r w:rsidRPr="009765DF">
        <w:t xml:space="preserve"> les besoins de sieste des enfants, peu importe l’heure de la journée. Nous présentons aux enfants de la pouponnière des activités d’éveil, de</w:t>
      </w:r>
      <w:r>
        <w:t xml:space="preserve"> manipulations et de motricité. Pour ce faire, </w:t>
      </w:r>
      <w:r w:rsidRPr="00091C01">
        <w:t>nous utilisons</w:t>
      </w:r>
      <w:r>
        <w:t xml:space="preserve">, par exemple, </w:t>
      </w:r>
      <w:r w:rsidRPr="00091C01">
        <w:t>des hochets</w:t>
      </w:r>
      <w:r>
        <w:t xml:space="preserve">, </w:t>
      </w:r>
      <w:r w:rsidRPr="00091C01">
        <w:t>des jouets colorés</w:t>
      </w:r>
      <w:r>
        <w:t xml:space="preserve">, </w:t>
      </w:r>
      <w:r w:rsidRPr="00091C01">
        <w:t xml:space="preserve">des tapis d’éveil, </w:t>
      </w:r>
      <w:r>
        <w:t xml:space="preserve">des </w:t>
      </w:r>
      <w:r w:rsidRPr="00091C01">
        <w:t>miroirs, des ballons tactiles</w:t>
      </w:r>
      <w:r>
        <w:t xml:space="preserve">, </w:t>
      </w:r>
      <w:r w:rsidRPr="00091C01">
        <w:t>de gros crayons</w:t>
      </w:r>
      <w:r>
        <w:t xml:space="preserve">, </w:t>
      </w:r>
      <w:r w:rsidRPr="00091C01">
        <w:t>de gros animaux</w:t>
      </w:r>
      <w:r>
        <w:t xml:space="preserve">, </w:t>
      </w:r>
      <w:r w:rsidRPr="00091C01">
        <w:t>des formes à imbriquer et de gros casse-tête</w:t>
      </w:r>
      <w:r w:rsidR="009B4040">
        <w:t>s</w:t>
      </w:r>
      <w:r w:rsidR="00914804">
        <w:t xml:space="preserve"> en bois</w:t>
      </w:r>
      <w:r>
        <w:t xml:space="preserve">. </w:t>
      </w:r>
      <w:r w:rsidRPr="00091C01">
        <w:t>Ces activités sont adaptées à leur âge</w:t>
      </w:r>
      <w:r>
        <w:t xml:space="preserve">. </w:t>
      </w:r>
      <w:r w:rsidRPr="00091C01">
        <w:t>Nous</w:t>
      </w:r>
      <w:r w:rsidRPr="009765DF">
        <w:t xml:space="preserve"> présentons aux enfants des livres pour qu’ils puissent les manipuler et nous utilisons ces derniers pour présenter des </w:t>
      </w:r>
      <w:r w:rsidRPr="009765DF">
        <w:lastRenderedPageBreak/>
        <w:t>activités de stimulation du langage. No</w:t>
      </w:r>
      <w:r>
        <w:t>us présentons aussi aux poupons</w:t>
      </w:r>
      <w:r w:rsidRPr="009765DF">
        <w:t xml:space="preserve"> des </w:t>
      </w:r>
      <w:r>
        <w:t xml:space="preserve">activités </w:t>
      </w:r>
      <w:r w:rsidRPr="009765DF">
        <w:t xml:space="preserve">dans la cour extérieure et </w:t>
      </w:r>
      <w:r>
        <w:t xml:space="preserve">nous </w:t>
      </w:r>
      <w:r w:rsidRPr="009765DF">
        <w:t xml:space="preserve">utilisons des poupons-bus pour faire des </w:t>
      </w:r>
      <w:r>
        <w:t>balades</w:t>
      </w:r>
      <w:r w:rsidRPr="009765DF">
        <w:t xml:space="preserve">. </w:t>
      </w:r>
    </w:p>
    <w:p w:rsidR="006265D3" w:rsidRPr="009765DF" w:rsidRDefault="006265D3" w:rsidP="006265D3">
      <w:r w:rsidRPr="009765DF">
        <w:t xml:space="preserve">Les enfants quittent les </w:t>
      </w:r>
      <w:r>
        <w:t xml:space="preserve">pouponnières </w:t>
      </w:r>
      <w:r w:rsidRPr="009765DF">
        <w:t xml:space="preserve">pour évoluer dans des groupes </w:t>
      </w:r>
      <w:r>
        <w:t>d’amis du</w:t>
      </w:r>
      <w:r w:rsidRPr="009765DF">
        <w:t xml:space="preserve"> même âge</w:t>
      </w:r>
      <w:r>
        <w:t>.</w:t>
      </w:r>
    </w:p>
    <w:p w:rsidR="006265D3" w:rsidRPr="009765DF" w:rsidRDefault="006265D3" w:rsidP="006265D3">
      <w:r w:rsidRPr="009765DF">
        <w:t xml:space="preserve">Au CPE </w:t>
      </w:r>
      <w:r>
        <w:t xml:space="preserve">Fleur et miel, </w:t>
      </w:r>
      <w:r w:rsidRPr="009765DF">
        <w:t>nous prior</w:t>
      </w:r>
      <w:r w:rsidR="00914804">
        <w:t>isons le jeu libre et actif</w:t>
      </w:r>
      <w:r w:rsidRPr="009765DF">
        <w:t>, lorsque vient le temps de s’amuser. Qu’il soit à l’extérieur ou à l’intérieur</w:t>
      </w:r>
      <w:r w:rsidR="005D567A">
        <w:t> :</w:t>
      </w:r>
      <w:r>
        <w:t xml:space="preserve"> </w:t>
      </w:r>
      <w:r w:rsidR="005D567A">
        <w:t>«</w:t>
      </w:r>
      <w:r w:rsidR="005D567A" w:rsidRPr="005D567A">
        <w:rPr>
          <w:i/>
        </w:rPr>
        <w:t>L’intervention spontanée autour du jeu actif n’est pas synonyme de « laisser faire » ou une « simple surveillance » des enfants par le personnel éducateur, particulièrement au cours des périodes de jeu à l’extérieur. Ce type d’intervention requiert autant de préparation qu’une intervention planifiée, car on doit réfléchir régulièrement aux besoins et aux champs d’intérêt des enfants</w:t>
      </w:r>
      <w:r w:rsidR="005D567A" w:rsidRPr="005D567A">
        <w:t>.»</w:t>
      </w:r>
      <w:r w:rsidRPr="005D567A">
        <w:t xml:space="preserve"> (Gazelle et Potiron, page 61). </w:t>
      </w:r>
      <w:r>
        <w:t>Les enfants ont accès à du matériel très varié permettant les jeux symboliques, les jeux de table, les jeux de construction ou les jeux de motricité fine.</w:t>
      </w:r>
    </w:p>
    <w:p w:rsidR="006265D3" w:rsidRDefault="006265D3" w:rsidP="006265D3">
      <w:r w:rsidRPr="00DC23D7">
        <w:t xml:space="preserve">Les éducatrices préparent aussi des activités semi-dirigées. Ces activités sont présentées dans un but d’ajouter des moments de stimulation bien précis </w:t>
      </w:r>
      <w:r>
        <w:t xml:space="preserve">pour </w:t>
      </w:r>
      <w:r w:rsidRPr="00DC23D7">
        <w:t>chaque d</w:t>
      </w:r>
      <w:r w:rsidR="00B8243A">
        <w:t>omaine</w:t>
      </w:r>
      <w:r w:rsidRPr="00DC23D7">
        <w:t xml:space="preserve"> du développement</w:t>
      </w:r>
      <w:r w:rsidR="00C613E4">
        <w:t>,</w:t>
      </w:r>
      <w:r w:rsidRPr="00DC23D7">
        <w:t xml:space="preserve"> que ce soit </w:t>
      </w:r>
      <w:r w:rsidR="000333D9">
        <w:t>le domaine</w:t>
      </w:r>
      <w:r w:rsidRPr="00DC23D7">
        <w:t xml:space="preserve"> </w:t>
      </w:r>
      <w:r w:rsidR="000333D9" w:rsidRPr="00DC23D7">
        <w:t>physique et mo</w:t>
      </w:r>
      <w:r w:rsidR="000333D9">
        <w:t>t</w:t>
      </w:r>
      <w:r w:rsidR="000333D9" w:rsidRPr="00DC23D7">
        <w:t>e</w:t>
      </w:r>
      <w:r w:rsidR="000333D9">
        <w:t>ur,</w:t>
      </w:r>
      <w:r w:rsidR="000333D9" w:rsidRPr="00DC23D7">
        <w:t xml:space="preserve"> </w:t>
      </w:r>
      <w:r w:rsidR="000333D9">
        <w:t xml:space="preserve">cognitif, langagier ou </w:t>
      </w:r>
      <w:r w:rsidRPr="00DC23D7">
        <w:t xml:space="preserve">social et </w:t>
      </w:r>
      <w:r w:rsidR="000333D9">
        <w:t>affectif</w:t>
      </w:r>
      <w:r w:rsidRPr="00DC23D7">
        <w:t xml:space="preserve">. </w:t>
      </w:r>
      <w:r>
        <w:t xml:space="preserve">Il </w:t>
      </w:r>
      <w:r w:rsidRPr="00DC23D7">
        <w:t>y aura donc des activités de bricolage, de dessin, des jeux de sciences et mathématique</w:t>
      </w:r>
      <w:r>
        <w:t>s</w:t>
      </w:r>
      <w:r w:rsidRPr="00DC23D7">
        <w:t xml:space="preserve"> (balances, aimants, expériences, compter, classer ou trier des objets), des jeux de table </w:t>
      </w:r>
      <w:r>
        <w:t>(</w:t>
      </w:r>
      <w:r w:rsidRPr="00DC23D7">
        <w:t xml:space="preserve">casse-tête, jeu de mémoire, lotos, bingo) et des jeux plus </w:t>
      </w:r>
      <w:r>
        <w:t xml:space="preserve">actifs </w:t>
      </w:r>
      <w:r w:rsidRPr="00DC23D7">
        <w:t>(ballons, rubans rythmiques, trampoline, parachute, quilles).</w:t>
      </w:r>
    </w:p>
    <w:p w:rsidR="006265D3" w:rsidRPr="009765DF" w:rsidRDefault="006265D3" w:rsidP="006265D3">
      <w:r w:rsidRPr="00DC23D7">
        <w:t>Dans notre CPE</w:t>
      </w:r>
      <w:r>
        <w:t xml:space="preserve">, </w:t>
      </w:r>
      <w:r w:rsidRPr="00DC23D7">
        <w:t>les jeux actifs sont très présents</w:t>
      </w:r>
      <w:r>
        <w:t xml:space="preserve">. </w:t>
      </w:r>
      <w:r w:rsidRPr="00DC23D7">
        <w:t>Les enfants bougent, vont à</w:t>
      </w:r>
      <w:r>
        <w:t xml:space="preserve"> l’extérieur</w:t>
      </w:r>
      <w:r w:rsidRPr="009765DF">
        <w:t xml:space="preserve"> et</w:t>
      </w:r>
      <w:r>
        <w:t>,</w:t>
      </w:r>
      <w:r w:rsidRPr="009765DF">
        <w:t xml:space="preserve"> lorsque </w:t>
      </w:r>
      <w:r>
        <w:t>les conditions météo</w:t>
      </w:r>
      <w:r w:rsidRPr="009765DF">
        <w:t xml:space="preserve"> ne le permet</w:t>
      </w:r>
      <w:r>
        <w:t>tent</w:t>
      </w:r>
      <w:r w:rsidRPr="009765DF">
        <w:t xml:space="preserve"> pas</w:t>
      </w:r>
      <w:r>
        <w:t>,</w:t>
      </w:r>
      <w:r w:rsidRPr="009765DF">
        <w:t xml:space="preserve"> nous utilisons les corridors ou la salle de motricité pour les faire courir, sauter, grimper ou lancer</w:t>
      </w:r>
      <w:r>
        <w:t xml:space="preserve">. </w:t>
      </w:r>
      <w:r w:rsidRPr="009765DF">
        <w:t xml:space="preserve">Nous varions, le plus souvent possible, les intensités dans le </w:t>
      </w:r>
      <w:r>
        <w:t>jeu,</w:t>
      </w:r>
      <w:r w:rsidRPr="009765DF">
        <w:t xml:space="preserve"> et ce, tous les jours</w:t>
      </w:r>
      <w:r>
        <w:t xml:space="preserve">. </w:t>
      </w:r>
      <w:r w:rsidRPr="009765DF">
        <w:t xml:space="preserve">Il n’est pas rare de voir un parcours moteur prendre forme dans nos corridors. </w:t>
      </w:r>
    </w:p>
    <w:p w:rsidR="006265D3" w:rsidRPr="009765DF" w:rsidRDefault="006265D3" w:rsidP="006265D3">
      <w:r w:rsidRPr="009765DF">
        <w:t>Pour la stimulation du langage</w:t>
      </w:r>
      <w:r>
        <w:t xml:space="preserve">, </w:t>
      </w:r>
      <w:r w:rsidRPr="009765DF">
        <w:t xml:space="preserve">la </w:t>
      </w:r>
      <w:r>
        <w:t xml:space="preserve">lecture </w:t>
      </w:r>
      <w:r w:rsidRPr="009765DF">
        <w:t>est importante</w:t>
      </w:r>
      <w:r>
        <w:t>. N</w:t>
      </w:r>
      <w:r w:rsidRPr="009765DF">
        <w:t xml:space="preserve">ous valorisons </w:t>
      </w:r>
      <w:r>
        <w:t xml:space="preserve">donc </w:t>
      </w:r>
      <w:r w:rsidRPr="009765DF">
        <w:t>la lecture interactive</w:t>
      </w:r>
      <w:r>
        <w:t xml:space="preserve">. </w:t>
      </w:r>
      <w:r w:rsidRPr="009765DF">
        <w:t>Cette façon de raconter l’hi</w:t>
      </w:r>
      <w:r>
        <w:t>stoire en faisant participer l’enfant</w:t>
      </w:r>
      <w:r w:rsidRPr="009765DF">
        <w:t xml:space="preserve"> développe les </w:t>
      </w:r>
      <w:r>
        <w:t>habiletés</w:t>
      </w:r>
      <w:r w:rsidRPr="009765DF">
        <w:t xml:space="preserve"> de lecture chez </w:t>
      </w:r>
      <w:r>
        <w:t>lui</w:t>
      </w:r>
      <w:r w:rsidRPr="009765DF">
        <w:t xml:space="preserve"> avant même qu’il apprenne à </w:t>
      </w:r>
      <w:r>
        <w:t>lire (N</w:t>
      </w:r>
      <w:r w:rsidR="00914804">
        <w:t xml:space="preserve">aître et grandir, </w:t>
      </w:r>
      <w:r w:rsidRPr="009765DF">
        <w:t>2103). Chaque groupe possède des livres et une lecture est faite aux enfants</w:t>
      </w:r>
      <w:r>
        <w:t xml:space="preserve"> tous les jours.</w:t>
      </w:r>
      <w:r w:rsidRPr="009765DF">
        <w:t xml:space="preserve"> Nous utilisons aussi des pictogrammes et des affiches pour développer le langage.</w:t>
      </w:r>
    </w:p>
    <w:p w:rsidR="006265D3" w:rsidRPr="009765DF" w:rsidRDefault="006265D3" w:rsidP="006265D3">
      <w:r w:rsidRPr="009765DF">
        <w:lastRenderedPageBreak/>
        <w:t xml:space="preserve">Depuis quelques années, nous avons instauré des semaines thématiques, où tous les groupes exploitent </w:t>
      </w:r>
      <w:r>
        <w:t xml:space="preserve">en même temps, le même thème. </w:t>
      </w:r>
      <w:r w:rsidRPr="009765DF">
        <w:t>Ces semaines, où nous vivons tous au même diapason, permettent de vivre de beaux moments d’échange</w:t>
      </w:r>
      <w:r w:rsidR="00914804">
        <w:t>s</w:t>
      </w:r>
      <w:r w:rsidRPr="009765DF">
        <w:t xml:space="preserve"> et </w:t>
      </w:r>
      <w:r>
        <w:t>favorisent</w:t>
      </w:r>
      <w:r w:rsidRPr="009765DF">
        <w:t xml:space="preserve"> notre sentiment d’appartenance. Les familles sont invitées à participer avec nous.</w:t>
      </w:r>
    </w:p>
    <w:p w:rsidR="006265D3" w:rsidRPr="009765DF" w:rsidRDefault="00914804" w:rsidP="006265D3">
      <w:r>
        <w:t xml:space="preserve">Nous organisons </w:t>
      </w:r>
      <w:r w:rsidR="006265D3" w:rsidRPr="009765DF">
        <w:t xml:space="preserve">des sorties avec les enfants. Ces derniers visitent de façon régulière, la bibliothèque municipale. Ils ont </w:t>
      </w:r>
      <w:r w:rsidR="006265D3">
        <w:t xml:space="preserve">aussi la chance de se rendre </w:t>
      </w:r>
      <w:r w:rsidR="006265D3" w:rsidRPr="009765DF">
        <w:t>au théâtre et au ci</w:t>
      </w:r>
      <w:r w:rsidR="006265D3">
        <w:t>néma quelques fois dans l’année</w:t>
      </w:r>
      <w:r w:rsidR="006265D3" w:rsidRPr="009765DF">
        <w:t xml:space="preserve">. Ces activités permettent aux enfants de se familiariser avec le monde de la culture. </w:t>
      </w:r>
    </w:p>
    <w:p w:rsidR="006265D3" w:rsidRPr="009765DF" w:rsidRDefault="006265D3" w:rsidP="006265D3">
      <w:pPr>
        <w:pStyle w:val="Titre3suite"/>
        <w:outlineLvl w:val="2"/>
      </w:pPr>
      <w:bookmarkStart w:id="19" w:name="_Toc49503400"/>
      <w:r>
        <w:t xml:space="preserve">3.2.1 </w:t>
      </w:r>
      <w:r w:rsidRPr="009765DF">
        <w:t>Quel est le rôle de l’éducatrice dans la structuration des activités?</w:t>
      </w:r>
      <w:bookmarkEnd w:id="19"/>
      <w:r>
        <w:t xml:space="preserve"> </w:t>
      </w:r>
    </w:p>
    <w:p w:rsidR="006265D3" w:rsidRDefault="006265D3" w:rsidP="006265D3">
      <w:r>
        <w:t>Toute</w:t>
      </w:r>
      <w:r w:rsidRPr="009765DF">
        <w:t xml:space="preserve"> activité </w:t>
      </w:r>
      <w:r>
        <w:t xml:space="preserve"> qui </w:t>
      </w:r>
      <w:r w:rsidRPr="009765DF">
        <w:t>est proposée aux enfants</w:t>
      </w:r>
      <w:r>
        <w:t xml:space="preserve"> par </w:t>
      </w:r>
      <w:r w:rsidRPr="009765DF">
        <w:t xml:space="preserve">l’éducatrice </w:t>
      </w:r>
      <w:r>
        <w:t xml:space="preserve">comporte une </w:t>
      </w:r>
      <w:r w:rsidRPr="009765DF">
        <w:t>intention pédagogique</w:t>
      </w:r>
      <w:r>
        <w:t xml:space="preserve">. L’éducatrice </w:t>
      </w:r>
      <w:r w:rsidRPr="009765DF">
        <w:t xml:space="preserve">tient compte de ses observations et planifie en exploitant chaque </w:t>
      </w:r>
      <w:r w:rsidRPr="00013A15">
        <w:t>domaine du</w:t>
      </w:r>
      <w:r w:rsidRPr="009765DF">
        <w:t xml:space="preserve"> développement</w:t>
      </w:r>
      <w:r>
        <w:t xml:space="preserve">. </w:t>
      </w:r>
      <w:r w:rsidRPr="009765DF">
        <w:t xml:space="preserve">Notre équipe s’assure, avant de présenter une activité, d’observer la dynamique du groupe et de </w:t>
      </w:r>
      <w:r w:rsidR="00B8243A">
        <w:t>connaitre</w:t>
      </w:r>
      <w:r w:rsidRPr="009765DF">
        <w:t xml:space="preserve"> les intérêts des enfants. Les éducatrices vont aussi s’</w:t>
      </w:r>
      <w:r>
        <w:t xml:space="preserve">assurer </w:t>
      </w:r>
      <w:r w:rsidRPr="009765DF">
        <w:t>d’accompagner les enf</w:t>
      </w:r>
      <w:r>
        <w:t>ants pour qu’ils puissent vivre</w:t>
      </w:r>
      <w:r w:rsidRPr="009765DF">
        <w:t xml:space="preserve"> des réussites. Elles vont aménager leur environnement et animer certains types de jeu</w:t>
      </w:r>
      <w:r w:rsidR="000333D9">
        <w:t>x</w:t>
      </w:r>
      <w:r w:rsidRPr="009765DF">
        <w:t xml:space="preserve"> pour guider les enfants.</w:t>
      </w:r>
    </w:p>
    <w:p w:rsidR="006265D3" w:rsidRDefault="006265D3" w:rsidP="006265D3"/>
    <w:p w:rsidR="006265D3" w:rsidRPr="009765DF" w:rsidRDefault="006265D3" w:rsidP="006265D3"/>
    <w:p w:rsidR="006265D3" w:rsidRDefault="006265D3" w:rsidP="006265D3">
      <w:r w:rsidRPr="009765DF">
        <w:rPr>
          <w:noProof/>
          <w:lang w:eastAsia="fr-CA"/>
        </w:rPr>
        <mc:AlternateContent>
          <mc:Choice Requires="wps">
            <w:drawing>
              <wp:anchor distT="0" distB="0" distL="114300" distR="114300" simplePos="0" relativeHeight="251714560" behindDoc="0" locked="0" layoutInCell="1" allowOverlap="1" wp14:anchorId="5BE1084F" wp14:editId="630895D7">
                <wp:simplePos x="0" y="0"/>
                <wp:positionH relativeFrom="column">
                  <wp:posOffset>479066</wp:posOffset>
                </wp:positionH>
                <wp:positionV relativeFrom="paragraph">
                  <wp:posOffset>45416</wp:posOffset>
                </wp:positionV>
                <wp:extent cx="4723075" cy="2703444"/>
                <wp:effectExtent l="0" t="0" r="1905" b="1905"/>
                <wp:wrapNone/>
                <wp:docPr id="1" name="Zone de texte 1"/>
                <wp:cNvGraphicFramePr/>
                <a:graphic xmlns:a="http://schemas.openxmlformats.org/drawingml/2006/main">
                  <a:graphicData uri="http://schemas.microsoft.com/office/word/2010/wordprocessingShape">
                    <wps:wsp>
                      <wps:cNvSpPr txBox="1"/>
                      <wps:spPr>
                        <a:xfrm>
                          <a:off x="0" y="0"/>
                          <a:ext cx="4723075" cy="2703444"/>
                        </a:xfrm>
                        <a:prstGeom prst="rect">
                          <a:avLst/>
                        </a:prstGeom>
                        <a:solidFill>
                          <a:sysClr val="window" lastClr="FFFFFF"/>
                        </a:solidFill>
                        <a:ln w="6350">
                          <a:noFill/>
                        </a:ln>
                        <a:effectLst/>
                      </wps:spPr>
                      <wps:txbx>
                        <w:txbxContent>
                          <w:p w:rsidR="0075106B" w:rsidRDefault="0075106B" w:rsidP="006265D3">
                            <w:pPr>
                              <w:jc w:val="center"/>
                            </w:pPr>
                            <w:r>
                              <w:rPr>
                                <w:noProof/>
                                <w:lang w:eastAsia="fr-CA"/>
                              </w:rPr>
                              <w:drawing>
                                <wp:inline distT="0" distB="0" distL="0" distR="0" wp14:anchorId="2F94D567" wp14:editId="7BCBAEE6">
                                  <wp:extent cx="4627245" cy="2841579"/>
                                  <wp:effectExtent l="0" t="0" r="190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3171597-stock-illustration-kids-playing-outdoor.jpg"/>
                                          <pic:cNvPicPr/>
                                        </pic:nvPicPr>
                                        <pic:blipFill>
                                          <a:blip r:embed="rId26">
                                            <a:extLst>
                                              <a:ext uri="{28A0092B-C50C-407E-A947-70E740481C1C}">
                                                <a14:useLocalDpi xmlns:a14="http://schemas.microsoft.com/office/drawing/2010/main" val="0"/>
                                              </a:ext>
                                            </a:extLst>
                                          </a:blip>
                                          <a:stretch>
                                            <a:fillRect/>
                                          </a:stretch>
                                        </pic:blipFill>
                                        <pic:spPr>
                                          <a:xfrm>
                                            <a:off x="0" y="0"/>
                                            <a:ext cx="4633641" cy="28455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1" o:spid="_x0000_s1043" type="#_x0000_t202" style="position:absolute;left:0;text-align:left;margin-left:37.7pt;margin-top:3.6pt;width:371.9pt;height:212.85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" fillcolor="window" stroked="f" strokeweight=".5pt">
                <v:textbox>
                  <w:txbxContent>
                    <w:p w:rsidR="0075106B" w:rsidRDefault="0075106B" w:rsidP="006265D3">
                      <w:pPr>
                        <w:jc w:val="center"/>
                      </w:pPr>
                      <w:r>
                        <w:rPr>
                          <w:noProof/>
                          <w:lang w:eastAsia="fr-CA"/>
                        </w:rPr>
                        <w:drawing>
                          <wp:inline distT="0" distB="0" distL="0" distR="0" wp14:anchorId="2F94D567" wp14:editId="7BCBAEE6">
                            <wp:extent cx="4627245" cy="2841579"/>
                            <wp:effectExtent l="0" t="0" r="1905" b="0"/>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positphotos_13171597-stock-illustration-kids-playing-outdoor.jpg"/>
                                    <pic:cNvPicPr/>
                                  </pic:nvPicPr>
                                  <pic:blipFill>
                                    <a:blip r:embed="rId27">
                                      <a:extLst>
                                        <a:ext uri="{28A0092B-C50C-407E-A947-70E740481C1C}">
                                          <a14:useLocalDpi xmlns:a14="http://schemas.microsoft.com/office/drawing/2010/main" val="0"/>
                                        </a:ext>
                                      </a:extLst>
                                    </a:blip>
                                    <a:stretch>
                                      <a:fillRect/>
                                    </a:stretch>
                                  </pic:blipFill>
                                  <pic:spPr>
                                    <a:xfrm>
                                      <a:off x="0" y="0"/>
                                      <a:ext cx="4633641" cy="2845507"/>
                                    </a:xfrm>
                                    <a:prstGeom prst="rect">
                                      <a:avLst/>
                                    </a:prstGeom>
                                  </pic:spPr>
                                </pic:pic>
                              </a:graphicData>
                            </a:graphic>
                          </wp:inline>
                        </w:drawing>
                      </w:r>
                    </w:p>
                  </w:txbxContent>
                </v:textbox>
              </v:shape>
            </w:pict>
          </mc:Fallback>
        </mc:AlternateContent>
      </w:r>
    </w:p>
    <w:p w:rsidR="006265D3" w:rsidRDefault="006265D3" w:rsidP="006265D3"/>
    <w:p w:rsidR="006265D3" w:rsidRDefault="006265D3" w:rsidP="006265D3"/>
    <w:p w:rsidR="006265D3" w:rsidRDefault="006265D3" w:rsidP="006265D3"/>
    <w:p w:rsidR="006265D3" w:rsidRDefault="006265D3" w:rsidP="006265D3"/>
    <w:p w:rsidR="006265D3" w:rsidRDefault="006265D3" w:rsidP="006265D3"/>
    <w:p w:rsidR="006265D3" w:rsidRDefault="006265D3" w:rsidP="006265D3"/>
    <w:p w:rsidR="006265D3" w:rsidRDefault="006265D3" w:rsidP="006265D3"/>
    <w:p w:rsidR="006265D3" w:rsidRDefault="006265D3" w:rsidP="006265D3"/>
    <w:p w:rsidR="006265D3" w:rsidRDefault="006265D3" w:rsidP="006265D3"/>
    <w:p w:rsidR="006265D3" w:rsidRPr="009765DF" w:rsidRDefault="006265D3" w:rsidP="006265D3">
      <w:pPr>
        <w:pStyle w:val="Titre2suite"/>
        <w:ind w:left="0"/>
        <w:outlineLvl w:val="1"/>
      </w:pPr>
      <w:bookmarkStart w:id="20" w:name="_Toc49503401"/>
      <w:r>
        <w:lastRenderedPageBreak/>
        <w:t>3.3 L’aménagement de</w:t>
      </w:r>
      <w:r w:rsidR="00074C6B">
        <w:t>s</w:t>
      </w:r>
      <w:r>
        <w:t xml:space="preserve"> lieux et du matériel</w:t>
      </w:r>
      <w:bookmarkEnd w:id="20"/>
    </w:p>
    <w:p w:rsidR="006265D3" w:rsidRPr="009765DF" w:rsidRDefault="006265D3" w:rsidP="006265D3">
      <w:r w:rsidRPr="009765DF">
        <w:t>Le bien-être de l’enfant passe par un sentiment de sécurité comblé et un lien d’attachement suffisamment solide</w:t>
      </w:r>
      <w:r>
        <w:t xml:space="preserve">. </w:t>
      </w:r>
      <w:r w:rsidRPr="009765DF">
        <w:t xml:space="preserve">Le </w:t>
      </w:r>
      <w:r>
        <w:t xml:space="preserve">local </w:t>
      </w:r>
      <w:r w:rsidRPr="009765DF">
        <w:t xml:space="preserve">fréquenté par l’enfant devient souvent sa référence. </w:t>
      </w:r>
      <w:r>
        <w:t>Nous nous assurons que l</w:t>
      </w:r>
      <w:r w:rsidRPr="009765DF">
        <w:t>’enfant se familiarise avec le lieu physique dans lequel il évolue. Lorsqu’il a des repères dans ce lieu physique</w:t>
      </w:r>
      <w:r>
        <w:t xml:space="preserve">, il </w:t>
      </w:r>
      <w:r w:rsidRPr="009765DF">
        <w:t xml:space="preserve">sera moins déstabilisé si un changement d’amis ou d’éducatrice survient en cours d’année. Au CPE </w:t>
      </w:r>
      <w:r>
        <w:t>Fleur et miel</w:t>
      </w:r>
      <w:r w:rsidRPr="009765DF">
        <w:t xml:space="preserve">, le casier </w:t>
      </w:r>
      <w:r>
        <w:t xml:space="preserve">de </w:t>
      </w:r>
      <w:r w:rsidRPr="009765DF">
        <w:t xml:space="preserve">l’enfant </w:t>
      </w:r>
      <w:r>
        <w:t xml:space="preserve">est </w:t>
      </w:r>
      <w:r w:rsidRPr="009765DF">
        <w:t>à proximité de son local</w:t>
      </w:r>
      <w:r>
        <w:t xml:space="preserve">. </w:t>
      </w:r>
      <w:r w:rsidRPr="009765DF">
        <w:t xml:space="preserve">L’enfant développe son </w:t>
      </w:r>
      <w:r>
        <w:t>autonomie,</w:t>
      </w:r>
      <w:r w:rsidRPr="009765DF">
        <w:t xml:space="preserve"> car il est souvent invité à se rendre à son casier pour y déposer ses bricolages ou aller chercher, par exemple</w:t>
      </w:r>
      <w:r>
        <w:t xml:space="preserve">, </w:t>
      </w:r>
      <w:r w:rsidRPr="009765DF">
        <w:t>ses vêtements pour l’habillage. Il peut aussi se rendre à son casier pour y déposer son objet de transition (toutou, suce, doudou).</w:t>
      </w:r>
    </w:p>
    <w:p w:rsidR="006265D3" w:rsidRPr="009765DF" w:rsidRDefault="006265D3" w:rsidP="006265D3">
      <w:r w:rsidRPr="009765DF">
        <w:t xml:space="preserve">Chaque local contient du matériel et du mobilier </w:t>
      </w:r>
      <w:r>
        <w:t>adaptés</w:t>
      </w:r>
      <w:r w:rsidRPr="009765DF">
        <w:t xml:space="preserve"> à l’âge des enfants. Il dispose également de jeux variés qui sont accessibles en tout temps, favorisant ainsi</w:t>
      </w:r>
      <w:r w:rsidR="001538BE">
        <w:t xml:space="preserve"> le développement de l’autonomie</w:t>
      </w:r>
      <w:r>
        <w:t>. On retrouve aussi dans le local un endroit permettant à l’enfant de se détendre.</w:t>
      </w:r>
      <w:r w:rsidRPr="009765DF">
        <w:t xml:space="preserve"> </w:t>
      </w:r>
      <w:r>
        <w:t xml:space="preserve">De plus, un espace bibliothèque est disponible pour la lecture interactive et </w:t>
      </w:r>
      <w:r w:rsidR="009B4040">
        <w:t>les moments plus calmes</w:t>
      </w:r>
      <w:r>
        <w:t>.</w:t>
      </w:r>
    </w:p>
    <w:p w:rsidR="006265D3" w:rsidRPr="009765DF" w:rsidRDefault="006265D3" w:rsidP="006265D3">
      <w:r w:rsidRPr="009765DF">
        <w:t>Comme nous l’avons mentionné plus tôt, notre CPE encourage les jeux actifs et moteurs</w:t>
      </w:r>
      <w:r>
        <w:t xml:space="preserve">. Ces types de jeux nécessitent </w:t>
      </w:r>
      <w:r w:rsidRPr="009765DF">
        <w:t xml:space="preserve">de grands </w:t>
      </w:r>
      <w:r>
        <w:t xml:space="preserve">espaces </w:t>
      </w:r>
      <w:r w:rsidRPr="009765DF">
        <w:t>pour faire courir, sauter ou grimper</w:t>
      </w:r>
      <w:r>
        <w:t xml:space="preserve">. </w:t>
      </w:r>
      <w:r w:rsidRPr="009765DF">
        <w:t xml:space="preserve">Au CPE </w:t>
      </w:r>
      <w:r>
        <w:t>Fleur et miel</w:t>
      </w:r>
      <w:r w:rsidRPr="009765DF">
        <w:t>, nous sommes privilégiés de pouvoir bénéficier de tels espaces</w:t>
      </w:r>
      <w:r>
        <w:t xml:space="preserve">. </w:t>
      </w:r>
      <w:r w:rsidRPr="009765DF">
        <w:t xml:space="preserve">Nos locaux sont </w:t>
      </w:r>
      <w:r>
        <w:t xml:space="preserve">grands </w:t>
      </w:r>
      <w:r w:rsidRPr="009765DF">
        <w:t>et nous a</w:t>
      </w:r>
      <w:r>
        <w:t xml:space="preserve">vons de très longs corridors. </w:t>
      </w:r>
      <w:r w:rsidRPr="009765DF">
        <w:t>De plus, nous avons une grande salle de motricité, dotée d’</w:t>
      </w:r>
      <w:r>
        <w:t xml:space="preserve">équipements </w:t>
      </w:r>
      <w:r w:rsidRPr="009765DF">
        <w:t>sécuritaires (espalier, matelas d’exercice, trampoline) favorisant le développement moteur.</w:t>
      </w:r>
    </w:p>
    <w:p w:rsidR="006265D3" w:rsidRPr="009765DF" w:rsidRDefault="006265D3" w:rsidP="006265D3">
      <w:r w:rsidRPr="009765DF">
        <w:t xml:space="preserve">Au CPE </w:t>
      </w:r>
      <w:r>
        <w:t xml:space="preserve">Fleur et miel, </w:t>
      </w:r>
      <w:r w:rsidRPr="009765DF">
        <w:t xml:space="preserve">nous sommes choyés puisque quatre grandes cours extérieures peuvent accueillir les enfants. Nous en avons une pour les poupons et trois autres que se </w:t>
      </w:r>
      <w:r>
        <w:t xml:space="preserve">partagent </w:t>
      </w:r>
      <w:r w:rsidRPr="009765DF">
        <w:t>les enfants de 2 à 5 ans</w:t>
      </w:r>
      <w:r>
        <w:t xml:space="preserve">. Différents </w:t>
      </w:r>
      <w:r w:rsidRPr="009765DF">
        <w:t xml:space="preserve">modules de jeu sont à </w:t>
      </w:r>
      <w:r w:rsidR="005E64C8">
        <w:t>leur disposition</w:t>
      </w:r>
      <w:r>
        <w:t xml:space="preserve">. </w:t>
      </w:r>
      <w:r w:rsidRPr="009765DF">
        <w:t xml:space="preserve">En été, nous </w:t>
      </w:r>
      <w:r w:rsidR="001538BE">
        <w:t>pouvons utiliser</w:t>
      </w:r>
      <w:r w:rsidRPr="009765DF">
        <w:t xml:space="preserve"> les espaces </w:t>
      </w:r>
      <w:r>
        <w:t>gazonnés</w:t>
      </w:r>
      <w:r w:rsidRPr="009765DF">
        <w:t xml:space="preserve"> près du CPE pour présenter aux </w:t>
      </w:r>
      <w:r>
        <w:t xml:space="preserve">enfants </w:t>
      </w:r>
      <w:r w:rsidRPr="009765DF">
        <w:t>des jeux d’eau ou des jeux moteurs</w:t>
      </w:r>
      <w:r>
        <w:t xml:space="preserve">. </w:t>
      </w:r>
      <w:r w:rsidRPr="009765DF">
        <w:t>En hiver, nous allons glisser et grim</w:t>
      </w:r>
      <w:r>
        <w:t>per dans les pentes à proximité</w:t>
      </w:r>
      <w:r w:rsidRPr="009765DF">
        <w:t xml:space="preserve">.  </w:t>
      </w:r>
    </w:p>
    <w:p w:rsidR="006265D3" w:rsidRDefault="006265D3" w:rsidP="006265D3">
      <w:r w:rsidRPr="009765DF">
        <w:t xml:space="preserve">De plus, comme nos locaux sont situés sur le site du Cégep de l’Abitibi-Témiscamingue, nous avons la chance d’utiliser, à l’occasion, leurs grands gymnases. </w:t>
      </w:r>
    </w:p>
    <w:p w:rsidR="006265D3" w:rsidRDefault="006265D3" w:rsidP="006265D3"/>
    <w:p w:rsidR="006265D3" w:rsidRDefault="006265D3" w:rsidP="006265D3"/>
    <w:p w:rsidR="006265D3" w:rsidRPr="009765DF" w:rsidRDefault="006265D3" w:rsidP="006265D3"/>
    <w:p w:rsidR="006265D3" w:rsidRPr="000F7C48" w:rsidRDefault="006265D3" w:rsidP="006265D3">
      <w:pPr>
        <w:pStyle w:val="Titre3suite"/>
        <w:outlineLvl w:val="2"/>
      </w:pPr>
      <w:bookmarkStart w:id="21" w:name="_Toc49503402"/>
      <w:r>
        <w:lastRenderedPageBreak/>
        <w:t>3</w:t>
      </w:r>
      <w:r w:rsidRPr="000F7C48">
        <w:t>.3.1 Le rôle de l’éducatrice dans la structuration des espaces physiques?</w:t>
      </w:r>
      <w:bookmarkEnd w:id="21"/>
    </w:p>
    <w:p w:rsidR="006265D3" w:rsidRPr="009765DF" w:rsidRDefault="006265D3" w:rsidP="006265D3">
      <w:r w:rsidRPr="009765DF">
        <w:t>Bien entendu</w:t>
      </w:r>
      <w:r>
        <w:t xml:space="preserve">, </w:t>
      </w:r>
      <w:r w:rsidRPr="009765DF">
        <w:t>un local accueillant et bien aménagé incite l’enfant à jouer</w:t>
      </w:r>
      <w:r>
        <w:t xml:space="preserve">. </w:t>
      </w:r>
      <w:r w:rsidRPr="009765DF">
        <w:t xml:space="preserve">L’éducatrice </w:t>
      </w:r>
      <w:r>
        <w:t>a</w:t>
      </w:r>
      <w:r w:rsidRPr="009765DF">
        <w:t xml:space="preserve"> un rôle important dans l’aménagement de son local.</w:t>
      </w:r>
    </w:p>
    <w:p w:rsidR="006265D3" w:rsidRPr="009765DF" w:rsidRDefault="006265D3" w:rsidP="006265D3">
      <w:r w:rsidRPr="009765DF">
        <w:t xml:space="preserve">Au CPE </w:t>
      </w:r>
      <w:r>
        <w:t>Fleur et miel</w:t>
      </w:r>
      <w:r w:rsidRPr="009765DF">
        <w:t xml:space="preserve">, le rôle d’une éducatrice par rapport à la </w:t>
      </w:r>
      <w:r>
        <w:t xml:space="preserve">structuration </w:t>
      </w:r>
      <w:r w:rsidRPr="009765DF">
        <w:t>des espaces physiques est composé des éléments suivants :</w:t>
      </w:r>
    </w:p>
    <w:p w:rsidR="006265D3" w:rsidRPr="009765DF" w:rsidRDefault="006265D3" w:rsidP="006265D3">
      <w:pPr>
        <w:pStyle w:val="Paragraphedeliste"/>
        <w:numPr>
          <w:ilvl w:val="0"/>
          <w:numId w:val="19"/>
        </w:numPr>
      </w:pPr>
      <w:r w:rsidRPr="002F0E91">
        <w:rPr>
          <w:b/>
          <w:sz w:val="28"/>
          <w:szCs w:val="28"/>
        </w:rPr>
        <w:t>Observer</w:t>
      </w:r>
      <w:r w:rsidRPr="009765DF">
        <w:t xml:space="preserve"> afin de pouvoir effectuer des modifications correspondant aux intérêts et aux goûts des enfants.</w:t>
      </w:r>
    </w:p>
    <w:p w:rsidR="006265D3" w:rsidRPr="009765DF" w:rsidRDefault="006265D3" w:rsidP="006265D3">
      <w:pPr>
        <w:pStyle w:val="Paragraphedeliste"/>
        <w:numPr>
          <w:ilvl w:val="0"/>
          <w:numId w:val="19"/>
        </w:numPr>
      </w:pPr>
      <w:r w:rsidRPr="002F0E91">
        <w:rPr>
          <w:b/>
          <w:sz w:val="28"/>
          <w:szCs w:val="28"/>
        </w:rPr>
        <w:t>Varier</w:t>
      </w:r>
      <w:r w:rsidRPr="009765DF">
        <w:t xml:space="preserve"> le matériel (rotation ou échange avec les collègues)</w:t>
      </w:r>
    </w:p>
    <w:p w:rsidR="006265D3" w:rsidRPr="009765DF" w:rsidRDefault="006265D3" w:rsidP="006265D3">
      <w:pPr>
        <w:pStyle w:val="Paragraphedeliste"/>
        <w:numPr>
          <w:ilvl w:val="0"/>
          <w:numId w:val="19"/>
        </w:numPr>
      </w:pPr>
      <w:r w:rsidRPr="002F0E91">
        <w:rPr>
          <w:b/>
          <w:sz w:val="28"/>
          <w:szCs w:val="28"/>
        </w:rPr>
        <w:t>Ajouter</w:t>
      </w:r>
      <w:r w:rsidRPr="009765DF">
        <w:t xml:space="preserve"> ou </w:t>
      </w:r>
      <w:r w:rsidRPr="002F0E91">
        <w:rPr>
          <w:b/>
          <w:sz w:val="28"/>
          <w:szCs w:val="28"/>
        </w:rPr>
        <w:t>retirer</w:t>
      </w:r>
      <w:r w:rsidRPr="009765DF">
        <w:t xml:space="preserve"> des éléments dans l’espace de jeu</w:t>
      </w:r>
    </w:p>
    <w:p w:rsidR="006265D3" w:rsidRPr="009765DF" w:rsidRDefault="006265D3" w:rsidP="006265D3">
      <w:pPr>
        <w:pStyle w:val="Paragraphedeliste"/>
        <w:numPr>
          <w:ilvl w:val="0"/>
          <w:numId w:val="19"/>
        </w:numPr>
      </w:pPr>
      <w:r w:rsidRPr="002F0E91">
        <w:rPr>
          <w:b/>
          <w:sz w:val="28"/>
          <w:szCs w:val="28"/>
        </w:rPr>
        <w:t xml:space="preserve">Faire </w:t>
      </w:r>
      <w:r w:rsidRPr="009765DF">
        <w:t>des mises en scène</w:t>
      </w:r>
    </w:p>
    <w:p w:rsidR="006265D3" w:rsidRDefault="006265D3" w:rsidP="006265D3">
      <w:pPr>
        <w:pStyle w:val="Paragraphedeliste"/>
        <w:numPr>
          <w:ilvl w:val="0"/>
          <w:numId w:val="19"/>
        </w:numPr>
      </w:pPr>
      <w:r w:rsidRPr="002F0E91">
        <w:rPr>
          <w:b/>
          <w:sz w:val="28"/>
          <w:szCs w:val="28"/>
        </w:rPr>
        <w:t>Participer</w:t>
      </w:r>
      <w:r w:rsidRPr="009765DF">
        <w:t xml:space="preserve"> avec les enfants à l’aménagement du local</w:t>
      </w:r>
    </w:p>
    <w:p w:rsidR="006265D3" w:rsidRPr="009765DF" w:rsidRDefault="006265D3" w:rsidP="006265D3">
      <w:pPr>
        <w:ind w:left="423"/>
      </w:pPr>
    </w:p>
    <w:p w:rsidR="006265D3" w:rsidRPr="009765DF" w:rsidRDefault="006265D3" w:rsidP="006265D3">
      <w:r>
        <w:t xml:space="preserve">      </w:t>
      </w:r>
    </w:p>
    <w:p w:rsidR="006265D3" w:rsidRPr="009765DF" w:rsidRDefault="006265D3" w:rsidP="006265D3"/>
    <w:p w:rsidR="006265D3" w:rsidRPr="00743B31" w:rsidRDefault="006265D3" w:rsidP="006265D3">
      <w:pPr>
        <w:sectPr w:rsidR="006265D3" w:rsidRPr="00743B31" w:rsidSect="004F6B3C">
          <w:pgSz w:w="12240" w:h="15840"/>
          <w:pgMar w:top="1440" w:right="1800" w:bottom="1440" w:left="1800" w:header="708" w:footer="708" w:gutter="0"/>
          <w:cols w:space="708"/>
          <w:titlePg/>
          <w:docGrid w:linePitch="360"/>
        </w:sectPr>
      </w:pPr>
      <w:r w:rsidRPr="009765DF">
        <w:rPr>
          <w:noProof/>
          <w:lang w:eastAsia="fr-CA"/>
        </w:rPr>
        <mc:AlternateContent>
          <mc:Choice Requires="wps">
            <w:drawing>
              <wp:anchor distT="0" distB="0" distL="114300" distR="114300" simplePos="0" relativeHeight="251715584" behindDoc="0" locked="0" layoutInCell="1" allowOverlap="1" wp14:anchorId="5B693C76" wp14:editId="6F414F29">
                <wp:simplePos x="0" y="0"/>
                <wp:positionH relativeFrom="column">
                  <wp:posOffset>19050</wp:posOffset>
                </wp:positionH>
                <wp:positionV relativeFrom="paragraph">
                  <wp:posOffset>677545</wp:posOffset>
                </wp:positionV>
                <wp:extent cx="5446395" cy="4038600"/>
                <wp:effectExtent l="0" t="0" r="1905" b="0"/>
                <wp:wrapNone/>
                <wp:docPr id="3" name="Zone de texte 3"/>
                <wp:cNvGraphicFramePr/>
                <a:graphic xmlns:a="http://schemas.openxmlformats.org/drawingml/2006/main">
                  <a:graphicData uri="http://schemas.microsoft.com/office/word/2010/wordprocessingShape">
                    <wps:wsp>
                      <wps:cNvSpPr txBox="1"/>
                      <wps:spPr>
                        <a:xfrm>
                          <a:off x="0" y="0"/>
                          <a:ext cx="5446395" cy="4038600"/>
                        </a:xfrm>
                        <a:prstGeom prst="rect">
                          <a:avLst/>
                        </a:prstGeom>
                        <a:solidFill>
                          <a:sysClr val="window" lastClr="FFFFFF"/>
                        </a:solidFill>
                        <a:ln w="6350">
                          <a:noFill/>
                        </a:ln>
                        <a:effectLst/>
                      </wps:spPr>
                      <wps:txbx>
                        <w:txbxContent>
                          <w:p w:rsidR="0075106B" w:rsidRDefault="0075106B" w:rsidP="006265D3">
                            <w:pPr>
                              <w:jc w:val="center"/>
                            </w:pPr>
                            <w:r>
                              <w:rPr>
                                <w:noProof/>
                                <w:lang w:eastAsia="fr-CA"/>
                              </w:rPr>
                              <w:drawing>
                                <wp:inline distT="0" distB="0" distL="0" distR="0" wp14:anchorId="170C8B77" wp14:editId="574F059B">
                                  <wp:extent cx="4667249" cy="2905125"/>
                                  <wp:effectExtent l="0" t="0" r="63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4463-illustration-d-un-des-enfants-qui-jouent-sur-un-fond-blanc-Banque-d'image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65867" cy="290426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Zone de texte 3" o:spid="_x0000_s1044" type="#_x0000_t202" style="position:absolute;left:0;text-align:left;margin-left:1.5pt;margin-top:53.35pt;width:428.85pt;height:318pt;z-index:2517155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" fillcolor="window" stroked="f" strokeweight=".5pt">
                <v:textbox>
                  <w:txbxContent>
                    <w:p w:rsidR="0075106B" w:rsidRDefault="0075106B" w:rsidP="006265D3">
                      <w:pPr>
                        <w:jc w:val="center"/>
                      </w:pPr>
                      <w:r>
                        <w:rPr>
                          <w:noProof/>
                          <w:lang w:eastAsia="fr-CA"/>
                        </w:rPr>
                        <w:drawing>
                          <wp:inline distT="0" distB="0" distL="0" distR="0" wp14:anchorId="170C8B77" wp14:editId="574F059B">
                            <wp:extent cx="4667249" cy="2905125"/>
                            <wp:effectExtent l="0" t="0" r="635" b="0"/>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64463-illustration-d-un-des-enfants-qui-jouent-sur-un-fond-blanc-Banque-d'images.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65867" cy="2904265"/>
                                    </a:xfrm>
                                    <a:prstGeom prst="rect">
                                      <a:avLst/>
                                    </a:prstGeom>
                                  </pic:spPr>
                                </pic:pic>
                              </a:graphicData>
                            </a:graphic>
                          </wp:inline>
                        </w:drawing>
                      </w:r>
                    </w:p>
                  </w:txbxContent>
                </v:textbox>
              </v:shape>
            </w:pict>
          </mc:Fallback>
        </mc:AlternateContent>
      </w:r>
      <w:r w:rsidRPr="007D11F5">
        <w:br w:type="page"/>
      </w:r>
    </w:p>
    <w:p w:rsidR="006265D3" w:rsidRPr="007931CB" w:rsidRDefault="006265D3" w:rsidP="006265D3">
      <w:pPr>
        <w:pStyle w:val="Titre2"/>
        <w:rPr>
          <w:rFonts w:ascii="Kristen ITC" w:hAnsi="Kristen ITC"/>
          <w:sz w:val="24"/>
        </w:rPr>
      </w:pPr>
      <w:bookmarkStart w:id="22" w:name="_Toc49503403"/>
      <w:r>
        <w:rPr>
          <w:rStyle w:val="Titre1Car"/>
          <w:b/>
          <w:sz w:val="24"/>
        </w:rPr>
        <w:lastRenderedPageBreak/>
        <w:t>3</w:t>
      </w:r>
      <w:r w:rsidRPr="007931CB">
        <w:rPr>
          <w:rStyle w:val="Titre1Car"/>
          <w:b/>
          <w:sz w:val="24"/>
        </w:rPr>
        <w:t>.</w:t>
      </w:r>
      <w:r>
        <w:rPr>
          <w:rStyle w:val="Titre1Car"/>
          <w:b/>
          <w:sz w:val="24"/>
        </w:rPr>
        <w:t>4</w:t>
      </w:r>
      <w:r w:rsidRPr="007931CB">
        <w:rPr>
          <w:rFonts w:ascii="Kristen ITC" w:hAnsi="Kristen ITC"/>
          <w:b w:val="0"/>
          <w:sz w:val="24"/>
          <w:szCs w:val="48"/>
        </w:rPr>
        <w:t xml:space="preserve"> </w:t>
      </w:r>
      <w:r w:rsidRPr="007931CB">
        <w:rPr>
          <w:rFonts w:ascii="Kristen ITC" w:hAnsi="Kristen ITC"/>
          <w:sz w:val="24"/>
        </w:rPr>
        <w:t>L’interaction entre le personnel éducateur et les parents</w:t>
      </w:r>
      <w:bookmarkEnd w:id="22"/>
    </w:p>
    <w:p w:rsidR="006265D3" w:rsidRDefault="006265D3" w:rsidP="006265D3">
      <w:r w:rsidRPr="002F111D">
        <w:t>Les parents sont les premiers éducateurs de leur enfant et jouent un rôle de première ligne comme partenaire du milieu de garde. Le programme éducatif mentionne la place des parents dans le développement</w:t>
      </w:r>
      <w:r w:rsidR="005E64C8">
        <w:t xml:space="preserve"> de</w:t>
      </w:r>
      <w:r w:rsidRPr="002F111D">
        <w:t xml:space="preserve"> leur enfant : « Ils sont non seulement les premières figures d’attachement, les premiers modèles et les premiers éducateurs, mais ils sont aussi ceux qui l’accompagneront tout au long de sa vie » (Accueillir </w:t>
      </w:r>
      <w:r>
        <w:t>la petite enfance, 2007, p.21).</w:t>
      </w:r>
    </w:p>
    <w:p w:rsidR="006265D3" w:rsidRPr="002F111D" w:rsidRDefault="006265D3" w:rsidP="006265D3"/>
    <w:p w:rsidR="006265D3" w:rsidRPr="000F7C48" w:rsidRDefault="006265D3" w:rsidP="006265D3">
      <w:pPr>
        <w:pStyle w:val="Titre2suite"/>
        <w:outlineLvl w:val="2"/>
        <w:rPr>
          <w:b w:val="0"/>
        </w:rPr>
      </w:pPr>
      <w:bookmarkStart w:id="23" w:name="_Toc49503404"/>
      <w:r>
        <w:rPr>
          <w:b w:val="0"/>
        </w:rPr>
        <w:t>3</w:t>
      </w:r>
      <w:r w:rsidRPr="000F7C48">
        <w:rPr>
          <w:b w:val="0"/>
        </w:rPr>
        <w:t>.</w:t>
      </w:r>
      <w:r w:rsidR="00CD6BE9">
        <w:rPr>
          <w:b w:val="0"/>
        </w:rPr>
        <w:t>4</w:t>
      </w:r>
      <w:r>
        <w:rPr>
          <w:b w:val="0"/>
        </w:rPr>
        <w:t>.1</w:t>
      </w:r>
      <w:r w:rsidRPr="000F7C48">
        <w:rPr>
          <w:b w:val="0"/>
        </w:rPr>
        <w:t>. Notre relation avec les parents</w:t>
      </w:r>
      <w:bookmarkEnd w:id="23"/>
    </w:p>
    <w:p w:rsidR="006265D3" w:rsidRDefault="006265D3" w:rsidP="006265D3">
      <w:r w:rsidRPr="002F111D">
        <w:t>L’accueil des parents et des enfants dans notre milieu est important. C’est par l’écoute, l’ouverture et la cohérence que nous parvenons à bâtir une relation de confiance. Nous reconnaissons les compétences des parents envers le développement de leur enfant et souhaitons une collaboration pour qu’il y ait une continuité des interventions vécues à la maison. Ce lien particulier que nous créons avec les familles nous perm</w:t>
      </w:r>
      <w:r>
        <w:t xml:space="preserve">et de mieux les comprendre et de mieux </w:t>
      </w:r>
      <w:r w:rsidR="00B8243A">
        <w:t xml:space="preserve">les </w:t>
      </w:r>
      <w:r w:rsidRPr="002F111D">
        <w:t>accompagner</w:t>
      </w:r>
      <w:r>
        <w:t xml:space="preserve">. </w:t>
      </w:r>
      <w:r w:rsidRPr="002F111D">
        <w:t>Un échange quotidien avec les parents permet de saisir les besoins des enfants et de mieux les soutenir.</w:t>
      </w:r>
      <w:r w:rsidRPr="004A2F54">
        <w:rPr>
          <w:noProof/>
          <w:lang w:eastAsia="fr-CA"/>
        </w:rPr>
        <mc:AlternateContent>
          <mc:Choice Requires="wps">
            <w:drawing>
              <wp:anchor distT="0" distB="0" distL="114300" distR="114300" simplePos="0" relativeHeight="251719680" behindDoc="0" locked="0" layoutInCell="1" allowOverlap="1" wp14:anchorId="3786BEFF" wp14:editId="475A1414">
                <wp:simplePos x="0" y="0"/>
                <wp:positionH relativeFrom="column">
                  <wp:align>center</wp:align>
                </wp:positionH>
                <wp:positionV relativeFrom="paragraph">
                  <wp:posOffset>145415</wp:posOffset>
                </wp:positionV>
                <wp:extent cx="856800" cy="399600"/>
                <wp:effectExtent l="0" t="0" r="0" b="635"/>
                <wp:wrapNone/>
                <wp:docPr id="7" name="Zone de texte 7"/>
                <wp:cNvGraphicFramePr/>
                <a:graphic xmlns:a="http://schemas.openxmlformats.org/drawingml/2006/main">
                  <a:graphicData uri="http://schemas.microsoft.com/office/word/2010/wordprocessingShape">
                    <wps:wsp>
                      <wps:cNvSpPr txBox="1"/>
                      <wps:spPr>
                        <a:xfrm>
                          <a:off x="0" y="0"/>
                          <a:ext cx="856800" cy="399600"/>
                        </a:xfrm>
                        <a:prstGeom prst="rect">
                          <a:avLst/>
                        </a:prstGeom>
                        <a:noFill/>
                        <a:ln w="6350">
                          <a:noFill/>
                        </a:ln>
                        <a:effectLst/>
                      </wps:spPr>
                      <wps:txbx>
                        <w:txbxContent>
                          <w:p w:rsidR="0075106B" w:rsidRPr="00C52837" w:rsidRDefault="0075106B" w:rsidP="006265D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Zone de texte 7" o:spid="_x0000_s1045" type="#_x0000_t202" style="position:absolute;left:0;text-align:left;margin-left:0;margin-top:11.45pt;width:67.45pt;height:31.45pt;z-index:251719680;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" filled="f" stroked="f" strokeweight=".5pt">
                <v:textbox>
                  <w:txbxContent>
                    <w:p w:rsidR="0075106B" w:rsidRPr="00C52837" w:rsidRDefault="0075106B" w:rsidP="006265D3"/>
                  </w:txbxContent>
                </v:textbox>
              </v:shape>
            </w:pict>
          </mc:Fallback>
        </mc:AlternateContent>
      </w:r>
      <w:r w:rsidRPr="004A2F54">
        <w:tab/>
      </w:r>
      <w:r>
        <w:tab/>
      </w:r>
      <w:r>
        <w:tab/>
      </w:r>
      <w:r>
        <w:tab/>
      </w:r>
    </w:p>
    <w:p w:rsidR="006265D3" w:rsidRPr="004A2F54" w:rsidRDefault="006265D3" w:rsidP="006265D3"/>
    <w:p w:rsidR="006265D3" w:rsidRPr="000F7C48" w:rsidRDefault="00CD6BE9" w:rsidP="006265D3">
      <w:pPr>
        <w:pStyle w:val="Titre2suite"/>
        <w:outlineLvl w:val="2"/>
        <w:rPr>
          <w:b w:val="0"/>
        </w:rPr>
      </w:pPr>
      <w:bookmarkStart w:id="24" w:name="_Toc49503405"/>
      <w:r>
        <w:rPr>
          <w:b w:val="0"/>
        </w:rPr>
        <w:t>3.4</w:t>
      </w:r>
      <w:r w:rsidR="006265D3">
        <w:rPr>
          <w:b w:val="0"/>
        </w:rPr>
        <w:t>.2</w:t>
      </w:r>
      <w:r w:rsidR="006265D3" w:rsidRPr="000F7C48">
        <w:rPr>
          <w:b w:val="0"/>
        </w:rPr>
        <w:t xml:space="preserve"> Notre collaboration avec les parents</w:t>
      </w:r>
      <w:bookmarkEnd w:id="24"/>
    </w:p>
    <w:p w:rsidR="006265D3" w:rsidRDefault="006265D3" w:rsidP="006265D3">
      <w:r w:rsidRPr="002F111D">
        <w:t>En tant que professionnel</w:t>
      </w:r>
      <w:r>
        <w:t>s</w:t>
      </w:r>
      <w:r w:rsidRPr="002F111D">
        <w:t xml:space="preserve"> ou parents</w:t>
      </w:r>
      <w:r>
        <w:t>,</w:t>
      </w:r>
      <w:r w:rsidRPr="002F111D">
        <w:t xml:space="preserve"> nous avons à cœur le bien-être des enfants</w:t>
      </w:r>
      <w:r>
        <w:t xml:space="preserve">. </w:t>
      </w:r>
      <w:r w:rsidRPr="002F111D">
        <w:t xml:space="preserve">Le partage de pouvoir et le respect du rôle de chacun </w:t>
      </w:r>
      <w:r>
        <w:t>sont</w:t>
      </w:r>
      <w:r w:rsidRPr="002F111D">
        <w:t xml:space="preserve"> donc </w:t>
      </w:r>
      <w:r>
        <w:t>importants</w:t>
      </w:r>
      <w:r w:rsidRPr="002F111D">
        <w:t xml:space="preserve">. Les CPE sont </w:t>
      </w:r>
      <w:r>
        <w:t>gérés</w:t>
      </w:r>
      <w:r w:rsidRPr="002F111D">
        <w:t xml:space="preserve"> par des conseils d’administration formés par une majorité de parents</w:t>
      </w:r>
      <w:r>
        <w:t xml:space="preserve">. </w:t>
      </w:r>
      <w:r w:rsidRPr="002F111D">
        <w:t>Par leur engagement au sein du Conseil d’administration, chez</w:t>
      </w:r>
      <w:r w:rsidR="00C613E4">
        <w:t xml:space="preserve"> </w:t>
      </w:r>
      <w:r w:rsidRPr="002F111D">
        <w:t>nous, les parents peuvent s’impliquer sur différents comités</w:t>
      </w:r>
      <w:r>
        <w:t xml:space="preserve">, notamment sur </w:t>
      </w:r>
      <w:r w:rsidRPr="002F111D">
        <w:t xml:space="preserve">le comité pédagogique, et ainsi </w:t>
      </w:r>
      <w:r w:rsidR="00B8243A">
        <w:t>connaitre</w:t>
      </w:r>
      <w:r w:rsidRPr="002F111D">
        <w:t xml:space="preserve"> et participer à la vie quotidienne du CPE</w:t>
      </w:r>
      <w:r w:rsidRPr="004A2F54">
        <w:t xml:space="preserve"> </w:t>
      </w:r>
      <w:r>
        <w:t xml:space="preserve">Fleur et miel. </w:t>
      </w:r>
      <w:r w:rsidRPr="002F111D">
        <w:t>Nous souhaitons également que les parents qui en ont envie</w:t>
      </w:r>
      <w:r>
        <w:t xml:space="preserve"> </w:t>
      </w:r>
      <w:r w:rsidRPr="002F111D">
        <w:t>puissent s’impliquer de différentes façons</w:t>
      </w:r>
      <w:r>
        <w:t xml:space="preserve"> :</w:t>
      </w:r>
    </w:p>
    <w:p w:rsidR="006265D3" w:rsidRPr="002F111D" w:rsidRDefault="006265D3" w:rsidP="006265D3">
      <w:pPr>
        <w:pStyle w:val="Paragraphedeliste"/>
        <w:numPr>
          <w:ilvl w:val="0"/>
          <w:numId w:val="16"/>
        </w:numPr>
      </w:pPr>
      <w:r>
        <w:t xml:space="preserve">Participer </w:t>
      </w:r>
      <w:r w:rsidRPr="002F111D">
        <w:t>à une activité ou une sortie</w:t>
      </w:r>
      <w:r>
        <w:t>;</w:t>
      </w:r>
    </w:p>
    <w:p w:rsidR="006265D3" w:rsidRPr="002F111D" w:rsidRDefault="006265D3" w:rsidP="006265D3">
      <w:pPr>
        <w:pStyle w:val="Paragraphedeliste"/>
        <w:numPr>
          <w:ilvl w:val="0"/>
          <w:numId w:val="16"/>
        </w:numPr>
      </w:pPr>
      <w:r>
        <w:t>Animer</w:t>
      </w:r>
      <w:r w:rsidRPr="002F111D">
        <w:t xml:space="preserve"> une activité dans le groupe de son enfant</w:t>
      </w:r>
      <w:r>
        <w:t>;</w:t>
      </w:r>
    </w:p>
    <w:p w:rsidR="006265D3" w:rsidRPr="002F111D" w:rsidRDefault="006265D3" w:rsidP="006265D3">
      <w:pPr>
        <w:pStyle w:val="Paragraphedeliste"/>
        <w:numPr>
          <w:ilvl w:val="0"/>
          <w:numId w:val="16"/>
        </w:numPr>
      </w:pPr>
      <w:r>
        <w:t>Participer</w:t>
      </w:r>
      <w:r w:rsidRPr="002F111D">
        <w:t xml:space="preserve"> à une campagne de financement pour un projet à réaliser</w:t>
      </w:r>
      <w:r>
        <w:t>;</w:t>
      </w:r>
    </w:p>
    <w:p w:rsidR="006265D3" w:rsidRPr="002F111D" w:rsidRDefault="006265D3" w:rsidP="006265D3">
      <w:pPr>
        <w:pStyle w:val="Paragraphedeliste"/>
        <w:numPr>
          <w:ilvl w:val="0"/>
          <w:numId w:val="16"/>
        </w:numPr>
      </w:pPr>
      <w:r>
        <w:t>Participer ou aider</w:t>
      </w:r>
      <w:r w:rsidRPr="002F111D">
        <w:t xml:space="preserve"> à organiser une fête pour le CPE, </w:t>
      </w:r>
      <w:r>
        <w:t>ex.</w:t>
      </w:r>
      <w:r w:rsidRPr="002F111D">
        <w:t> : pique-nique annuel</w:t>
      </w:r>
    </w:p>
    <w:p w:rsidR="006265D3" w:rsidRPr="002F111D" w:rsidRDefault="006265D3" w:rsidP="006265D3">
      <w:r w:rsidRPr="002F111D">
        <w:lastRenderedPageBreak/>
        <w:t>La collaboration avec le parent est importante, c’est ce qui permet de développer un sentiment d’appartenance au milieu</w:t>
      </w:r>
      <w:r>
        <w:t xml:space="preserve">. </w:t>
      </w:r>
      <w:r w:rsidRPr="002F111D">
        <w:t xml:space="preserve">L’implication est volontaire et la réalité de chacune des familles est respectée. </w:t>
      </w:r>
    </w:p>
    <w:p w:rsidR="006265D3" w:rsidRPr="000F7C48" w:rsidRDefault="00CD6BE9" w:rsidP="006265D3">
      <w:pPr>
        <w:pStyle w:val="Titre2suite"/>
        <w:outlineLvl w:val="2"/>
        <w:rPr>
          <w:b w:val="0"/>
        </w:rPr>
      </w:pPr>
      <w:bookmarkStart w:id="25" w:name="_Toc49503406"/>
      <w:r>
        <w:rPr>
          <w:b w:val="0"/>
        </w:rPr>
        <w:t>3.4</w:t>
      </w:r>
      <w:r w:rsidR="006265D3">
        <w:rPr>
          <w:b w:val="0"/>
        </w:rPr>
        <w:t>.3</w:t>
      </w:r>
      <w:r w:rsidR="006265D3" w:rsidRPr="000F7C48">
        <w:rPr>
          <w:b w:val="0"/>
        </w:rPr>
        <w:t>. Notre communication avec les parents</w:t>
      </w:r>
      <w:bookmarkEnd w:id="25"/>
    </w:p>
    <w:p w:rsidR="006265D3" w:rsidRPr="002F111D" w:rsidRDefault="006265D3" w:rsidP="006265D3">
      <w:r w:rsidRPr="002F111D">
        <w:t>Nous sommes soucieux d’offrir un climat chaleureux et propice aux échanges</w:t>
      </w:r>
      <w:r>
        <w:t xml:space="preserve">. </w:t>
      </w:r>
      <w:r w:rsidRPr="002F111D">
        <w:t xml:space="preserve">Ceux-ci permettent de </w:t>
      </w:r>
      <w:r w:rsidR="00B8243A">
        <w:t>connaitre</w:t>
      </w:r>
      <w:r w:rsidRPr="002F111D">
        <w:t xml:space="preserve"> et de saisir la réalité familiale de l’enfant, ses goûts, ses habitudes, ainsi que les valeurs et les coutumes de la famille</w:t>
      </w:r>
      <w:r>
        <w:t xml:space="preserve">. </w:t>
      </w:r>
      <w:r w:rsidRPr="002F111D">
        <w:t>Lorsque la confiance s’installe, on peut parler de sentiment d’appartenance, ce qui facilite grandement l’intégration de l’enfant et des parents.</w:t>
      </w:r>
    </w:p>
    <w:p w:rsidR="006265D3" w:rsidRPr="002F111D" w:rsidRDefault="006265D3" w:rsidP="006265D3">
      <w:r w:rsidRPr="002F111D">
        <w:t>Dans notre milieu, nous communiquons le plus souvent de façon verbale avec le parent, soit à l’accueil ou en fin de journée</w:t>
      </w:r>
      <w:r>
        <w:t xml:space="preserve">. </w:t>
      </w:r>
      <w:r w:rsidRPr="002F111D">
        <w:t xml:space="preserve">Cependant, nous avons aussi d’autres moyens d’échanger, </w:t>
      </w:r>
      <w:r w:rsidR="005E64C8">
        <w:t xml:space="preserve">de </w:t>
      </w:r>
      <w:r w:rsidRPr="002F111D">
        <w:t>partager ou</w:t>
      </w:r>
      <w:r w:rsidR="005E64C8">
        <w:t xml:space="preserve"> de</w:t>
      </w:r>
      <w:r w:rsidRPr="002F111D">
        <w:t xml:space="preserve"> transmettre de l’information sur les besoins de l’</w:t>
      </w:r>
      <w:r>
        <w:t xml:space="preserve">enfant, sur son développement </w:t>
      </w:r>
      <w:r w:rsidRPr="00C332E3">
        <w:t xml:space="preserve">ou sur les pratiques éducatives que nous mettons </w:t>
      </w:r>
      <w:r w:rsidRPr="00DC23D7">
        <w:t xml:space="preserve">de </w:t>
      </w:r>
      <w:r w:rsidRPr="00C332E3">
        <w:t>l’avant</w:t>
      </w:r>
      <w:r>
        <w:t xml:space="preserve">, </w:t>
      </w:r>
      <w:r w:rsidRPr="00C332E3">
        <w:t>voici donc, ces moyens :</w:t>
      </w:r>
    </w:p>
    <w:p w:rsidR="006265D3" w:rsidRPr="002F111D" w:rsidRDefault="006265D3" w:rsidP="006265D3">
      <w:pPr>
        <w:pStyle w:val="Paragraphedeliste"/>
        <w:numPr>
          <w:ilvl w:val="0"/>
          <w:numId w:val="17"/>
        </w:numPr>
      </w:pPr>
      <w:r w:rsidRPr="002F111D">
        <w:t>Le journal de bord de l’enfant</w:t>
      </w:r>
    </w:p>
    <w:p w:rsidR="006265D3" w:rsidRPr="002F111D" w:rsidRDefault="006265D3" w:rsidP="006265D3">
      <w:pPr>
        <w:pStyle w:val="Paragraphedeliste"/>
        <w:numPr>
          <w:ilvl w:val="0"/>
          <w:numId w:val="17"/>
        </w:numPr>
      </w:pPr>
      <w:r w:rsidRPr="002F111D">
        <w:t>Les communiqués placés au casier</w:t>
      </w:r>
    </w:p>
    <w:p w:rsidR="006265D3" w:rsidRPr="002F111D" w:rsidRDefault="006265D3" w:rsidP="006265D3">
      <w:pPr>
        <w:pStyle w:val="Paragraphedeliste"/>
        <w:numPr>
          <w:ilvl w:val="0"/>
          <w:numId w:val="17"/>
        </w:numPr>
      </w:pPr>
      <w:r w:rsidRPr="002F111D">
        <w:t xml:space="preserve">La page </w:t>
      </w:r>
      <w:r>
        <w:t>Facebook</w:t>
      </w:r>
      <w:r w:rsidRPr="002F111D">
        <w:t xml:space="preserve"> du CPE</w:t>
      </w:r>
    </w:p>
    <w:p w:rsidR="006265D3" w:rsidRPr="002F111D" w:rsidRDefault="006265D3" w:rsidP="006265D3">
      <w:pPr>
        <w:pStyle w:val="Paragraphedeliste"/>
        <w:numPr>
          <w:ilvl w:val="0"/>
          <w:numId w:val="17"/>
        </w:numPr>
      </w:pPr>
      <w:r w:rsidRPr="002F111D">
        <w:t>Les dépliants d’information mis à la disposition des parents</w:t>
      </w:r>
    </w:p>
    <w:p w:rsidR="006265D3" w:rsidRPr="00013A15" w:rsidRDefault="006265D3" w:rsidP="006265D3">
      <w:pPr>
        <w:pStyle w:val="Paragraphedeliste"/>
        <w:numPr>
          <w:ilvl w:val="0"/>
          <w:numId w:val="17"/>
        </w:numPr>
      </w:pPr>
      <w:r w:rsidRPr="00013A15">
        <w:t>Les affiches dans les portes d’entrée</w:t>
      </w:r>
    </w:p>
    <w:p w:rsidR="006265D3" w:rsidRPr="00013A15" w:rsidRDefault="006265D3" w:rsidP="006265D3">
      <w:pPr>
        <w:pStyle w:val="Paragraphedeliste"/>
        <w:numPr>
          <w:ilvl w:val="0"/>
          <w:numId w:val="17"/>
        </w:numPr>
      </w:pPr>
      <w:r w:rsidRPr="00013A15">
        <w:t xml:space="preserve">La remise du portrait périodique de l’enfant, en </w:t>
      </w:r>
      <w:r w:rsidR="005E64C8">
        <w:t>décembre</w:t>
      </w:r>
      <w:r w:rsidRPr="00013A15">
        <w:t xml:space="preserve"> et en </w:t>
      </w:r>
      <w:r w:rsidR="005E64C8">
        <w:t>juin</w:t>
      </w:r>
    </w:p>
    <w:p w:rsidR="006265D3" w:rsidRPr="00013A15" w:rsidRDefault="006265D3" w:rsidP="006265D3">
      <w:pPr>
        <w:pStyle w:val="Paragraphedeliste"/>
        <w:numPr>
          <w:ilvl w:val="0"/>
          <w:numId w:val="17"/>
        </w:numPr>
      </w:pPr>
      <w:r w:rsidRPr="00013A15">
        <w:t>Les tableaux en lien avec l’intervention pédagogique dans les corridors</w:t>
      </w:r>
    </w:p>
    <w:p w:rsidR="006265D3" w:rsidRDefault="006265D3" w:rsidP="006265D3">
      <w:pPr>
        <w:pStyle w:val="Paragraphedeliste"/>
        <w:numPr>
          <w:ilvl w:val="0"/>
          <w:numId w:val="17"/>
        </w:numPr>
      </w:pPr>
      <w:r w:rsidRPr="00013A15">
        <w:t>Éventuellement, les plateformes numériques</w:t>
      </w:r>
    </w:p>
    <w:p w:rsidR="005E64C8" w:rsidRPr="00013A15" w:rsidRDefault="005E64C8" w:rsidP="005E64C8">
      <w:pPr>
        <w:pStyle w:val="Paragraphedeliste"/>
      </w:pPr>
    </w:p>
    <w:p w:rsidR="006265D3" w:rsidRPr="002F111D" w:rsidRDefault="006265D3" w:rsidP="006265D3">
      <w:r>
        <w:rPr>
          <w:noProof/>
          <w:lang w:eastAsia="fr-CA"/>
        </w:rPr>
        <w:drawing>
          <wp:anchor distT="0" distB="0" distL="114300" distR="114300" simplePos="0" relativeHeight="251720704" behindDoc="0" locked="0" layoutInCell="1" allowOverlap="1" wp14:anchorId="65C11C21" wp14:editId="3C61082A">
            <wp:simplePos x="0" y="0"/>
            <wp:positionH relativeFrom="column">
              <wp:posOffset>1543050</wp:posOffset>
            </wp:positionH>
            <wp:positionV relativeFrom="paragraph">
              <wp:posOffset>31115</wp:posOffset>
            </wp:positionV>
            <wp:extent cx="1966595" cy="952500"/>
            <wp:effectExtent l="0" t="0" r="0" b="0"/>
            <wp:wrapNone/>
            <wp:docPr id="24" name="Image 24" descr="C:\Users\diradj\Desktop\canstock4697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iradj\Desktop\canstock469703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66595" cy="952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5D3" w:rsidRDefault="006265D3" w:rsidP="006265D3"/>
    <w:p w:rsidR="006265D3" w:rsidRDefault="006265D3" w:rsidP="006265D3"/>
    <w:p w:rsidR="006265D3" w:rsidRDefault="006265D3" w:rsidP="006265D3"/>
    <w:p w:rsidR="005E64C8" w:rsidRDefault="005E64C8" w:rsidP="006265D3"/>
    <w:p w:rsidR="006265D3" w:rsidRDefault="006265D3" w:rsidP="006265D3">
      <w:r w:rsidRPr="002F111D">
        <w:t>Laisser son enfant pour une journée entière peut-être stressant pour certains parents</w:t>
      </w:r>
      <w:r>
        <w:t xml:space="preserve">. </w:t>
      </w:r>
      <w:r w:rsidRPr="002F111D">
        <w:t>C’est pourquoi nous les invitons à communiquer à différent</w:t>
      </w:r>
      <w:r>
        <w:t>s</w:t>
      </w:r>
      <w:r w:rsidRPr="002F111D">
        <w:t xml:space="preserve"> moment</w:t>
      </w:r>
      <w:r>
        <w:t>s</w:t>
      </w:r>
      <w:r w:rsidRPr="002F111D">
        <w:t xml:space="preserve"> de la journée avec l’éducatrice de leur enfant pour savoir comment se déroule la journée</w:t>
      </w:r>
      <w:r>
        <w:t xml:space="preserve">. </w:t>
      </w:r>
      <w:r w:rsidRPr="002F111D">
        <w:t xml:space="preserve">Lors de l’intégration d’un nouvel enfant, les parents sont invités à venir passer du </w:t>
      </w:r>
      <w:r w:rsidRPr="002F111D">
        <w:lastRenderedPageBreak/>
        <w:t>temps avec lui pour faciliter la transition</w:t>
      </w:r>
      <w:r>
        <w:t xml:space="preserve">. </w:t>
      </w:r>
      <w:r w:rsidRPr="00516D33">
        <w:rPr>
          <w:color w:val="000000" w:themeColor="text1"/>
        </w:rPr>
        <w:t>Il est également possible pour une mère qui le désire, de venir allaiter son bébé en tout temps</w:t>
      </w:r>
      <w:r w:rsidRPr="00C87282">
        <w:t>.</w:t>
      </w:r>
      <w:r w:rsidRPr="002F111D">
        <w:t xml:space="preserve"> Enfin, les parents sont toujours les bienvenus dans notre milieu</w:t>
      </w:r>
      <w:r>
        <w:t>,</w:t>
      </w:r>
      <w:r w:rsidRPr="002F111D">
        <w:t xml:space="preserve"> et s’ils en ressentent le besoin</w:t>
      </w:r>
      <w:r>
        <w:t>,</w:t>
      </w:r>
      <w:r w:rsidRPr="002F111D">
        <w:t xml:space="preserve"> une rencontre plus formel</w:t>
      </w:r>
      <w:r>
        <w:t>le</w:t>
      </w:r>
      <w:r w:rsidRPr="002F111D">
        <w:t xml:space="preserve"> avec l’éducatrice est possible.</w:t>
      </w:r>
    </w:p>
    <w:p w:rsidR="007209DE" w:rsidRDefault="007209DE" w:rsidP="006265D3"/>
    <w:p w:rsidR="007209DE" w:rsidRDefault="007209DE" w:rsidP="006265D3"/>
    <w:p w:rsidR="007209DE" w:rsidRDefault="007209DE" w:rsidP="006265D3"/>
    <w:p w:rsidR="0084772C" w:rsidRPr="00B67EDE" w:rsidRDefault="006265D3" w:rsidP="00743B31">
      <w:pPr>
        <w:pStyle w:val="Titre1"/>
        <w:rPr>
          <w:rFonts w:asciiTheme="majorHAnsi" w:hAnsiTheme="majorHAnsi"/>
          <w:color w:val="0070C0"/>
          <w:sz w:val="26"/>
          <w:szCs w:val="26"/>
        </w:rPr>
      </w:pPr>
      <w:bookmarkStart w:id="26" w:name="_Toc49503407"/>
      <w:r>
        <w:rPr>
          <w:color w:val="0070C0"/>
        </w:rPr>
        <w:t>4</w:t>
      </w:r>
      <w:r w:rsidR="00193676" w:rsidRPr="00B67EDE">
        <w:rPr>
          <w:color w:val="0070C0"/>
        </w:rPr>
        <w:t xml:space="preserve">. </w:t>
      </w:r>
      <w:r w:rsidR="007C6119" w:rsidRPr="00B67EDE">
        <w:rPr>
          <w:color w:val="0070C0"/>
        </w:rPr>
        <w:t>Le développement global de l’enfant : comment le soutenir</w:t>
      </w:r>
      <w:r w:rsidR="00A91857" w:rsidRPr="00B67EDE">
        <w:rPr>
          <w:color w:val="0070C0"/>
        </w:rPr>
        <w:t>?</w:t>
      </w:r>
      <w:bookmarkEnd w:id="26"/>
    </w:p>
    <w:p w:rsidR="001E2687" w:rsidRPr="001E2687" w:rsidRDefault="001E2687" w:rsidP="002F0E91">
      <w:r>
        <w:t>______________________________________________________________</w:t>
      </w:r>
    </w:p>
    <w:p w:rsidR="00812518" w:rsidRPr="00B63E2E" w:rsidRDefault="00812518" w:rsidP="002F0E91">
      <w:r w:rsidRPr="00B63E2E">
        <w:t>Ins</w:t>
      </w:r>
      <w:r w:rsidR="003F3F39" w:rsidRPr="00B63E2E">
        <w:t>pirer du programme éducatif du m</w:t>
      </w:r>
      <w:r w:rsidRPr="00B63E2E">
        <w:t>inistère de la Famille </w:t>
      </w:r>
      <w:r w:rsidR="003D43FF">
        <w:t>« </w:t>
      </w:r>
      <w:r w:rsidRPr="00B63E2E">
        <w:t>Accueillir la petite enfance </w:t>
      </w:r>
      <w:r w:rsidR="003D43FF">
        <w:t>»</w:t>
      </w:r>
      <w:r w:rsidR="003F3F39" w:rsidRPr="00B63E2E">
        <w:t xml:space="preserve">, </w:t>
      </w:r>
      <w:r w:rsidRPr="00B63E2E">
        <w:t xml:space="preserve">au CPE </w:t>
      </w:r>
      <w:r w:rsidR="003D43FF">
        <w:t>Fleur et miel</w:t>
      </w:r>
      <w:r w:rsidR="00866E6D">
        <w:t xml:space="preserve">, nous </w:t>
      </w:r>
      <w:r w:rsidR="003D43FF">
        <w:t xml:space="preserve">mettons </w:t>
      </w:r>
      <w:r w:rsidRPr="00B63E2E">
        <w:t xml:space="preserve">en place un contexte physique et humain qui permet à l’enfant de poursuivre sa démarche d’apprentissage. Cette section </w:t>
      </w:r>
      <w:r w:rsidR="003D43FF">
        <w:t xml:space="preserve">présentera </w:t>
      </w:r>
      <w:r w:rsidRPr="00B63E2E">
        <w:t>les cinq principes de base proposés par le programme</w:t>
      </w:r>
      <w:r w:rsidR="00C87282">
        <w:t xml:space="preserve"> </w:t>
      </w:r>
      <w:r w:rsidRPr="00B63E2E">
        <w:t xml:space="preserve">qui </w:t>
      </w:r>
      <w:r w:rsidR="003D43FF">
        <w:t xml:space="preserve">guident </w:t>
      </w:r>
      <w:r w:rsidRPr="00B63E2E">
        <w:t>nos interventions</w:t>
      </w:r>
      <w:r w:rsidR="003F3F39" w:rsidRPr="00B63E2E">
        <w:t>.</w:t>
      </w:r>
      <w:r w:rsidRPr="00B63E2E">
        <w:t xml:space="preserve"> </w:t>
      </w:r>
      <w:r w:rsidR="003F3F39" w:rsidRPr="00B63E2E">
        <w:t>Ensuite, elle présentera notre vision de chaque dimension du développement</w:t>
      </w:r>
      <w:r w:rsidR="00645FDE" w:rsidRPr="00B63E2E">
        <w:t>, et e</w:t>
      </w:r>
      <w:r w:rsidRPr="00B63E2E">
        <w:t>nfin, les orientations</w:t>
      </w:r>
      <w:r w:rsidR="003F3F39" w:rsidRPr="00B63E2E">
        <w:t xml:space="preserve"> que n</w:t>
      </w:r>
      <w:r w:rsidR="00645FDE" w:rsidRPr="00B63E2E">
        <w:t>ous appliquons pour répondre au cadre de référence « Gazelle et Potiron » en matière de</w:t>
      </w:r>
      <w:r w:rsidR="003F3F39" w:rsidRPr="00B63E2E">
        <w:t xml:space="preserve"> saines habitudes de vie</w:t>
      </w:r>
      <w:r w:rsidR="00645FDE" w:rsidRPr="00B63E2E">
        <w:t>.</w:t>
      </w:r>
    </w:p>
    <w:p w:rsidR="00E4693C" w:rsidRDefault="00167ED2" w:rsidP="00743B31">
      <w:pPr>
        <w:pStyle w:val="Titre2suite"/>
        <w:ind w:left="0"/>
        <w:outlineLvl w:val="1"/>
        <w:rPr>
          <w:rFonts w:ascii="Constantia" w:hAnsi="Constantia"/>
        </w:rPr>
      </w:pPr>
      <w:bookmarkStart w:id="27" w:name="_Toc49503408"/>
      <w:r>
        <w:rPr>
          <w:rFonts w:ascii="Constantia" w:hAnsi="Constantia"/>
        </w:rPr>
        <w:t>4</w:t>
      </w:r>
      <w:r w:rsidR="00E4693C">
        <w:rPr>
          <w:rFonts w:ascii="Constantia" w:hAnsi="Constantia"/>
        </w:rPr>
        <w:t xml:space="preserve">.1 </w:t>
      </w:r>
      <w:r w:rsidR="00E4693C" w:rsidRPr="00645FDE">
        <w:t>Cinq principes de base favorisant le développement global</w:t>
      </w:r>
      <w:bookmarkEnd w:id="27"/>
    </w:p>
    <w:p w:rsidR="00645FDE" w:rsidRDefault="00645FDE" w:rsidP="002F0E91">
      <w:r w:rsidRPr="00B63E2E">
        <w:t>Au C</w:t>
      </w:r>
      <w:r w:rsidR="00866E6D">
        <w:t xml:space="preserve">PE </w:t>
      </w:r>
      <w:r w:rsidR="003D43FF">
        <w:t>Fleur et miel</w:t>
      </w:r>
      <w:r w:rsidR="00866E6D">
        <w:t xml:space="preserve">, chaque individu qui côtoie les enfants au quotidien s’inspire </w:t>
      </w:r>
      <w:r w:rsidRPr="00B63E2E">
        <w:t>des cinq principes de base suivants pour planifier ou intervenir de façon à favoriser un développement optimal chez l’enfant.</w:t>
      </w:r>
    </w:p>
    <w:p w:rsidR="00654E50" w:rsidRDefault="00654E50" w:rsidP="002F0E91"/>
    <w:p w:rsidR="00654E50" w:rsidRPr="00B87A7B" w:rsidRDefault="00167ED2" w:rsidP="00743B31">
      <w:pPr>
        <w:pStyle w:val="Titre3suite"/>
        <w:outlineLvl w:val="2"/>
        <w:rPr>
          <w:color w:val="E36C0A" w:themeColor="accent6" w:themeShade="BF"/>
        </w:rPr>
      </w:pPr>
      <w:bookmarkStart w:id="28" w:name="_Toc49503409"/>
      <w:r>
        <w:t>4</w:t>
      </w:r>
      <w:r w:rsidR="00654E50">
        <w:t>.1.1</w:t>
      </w:r>
      <w:r w:rsidR="00CF5C96">
        <w:t xml:space="preserve"> </w:t>
      </w:r>
      <w:r w:rsidR="00654E50">
        <w:rPr>
          <w:rFonts w:ascii="Comic Sans MS" w:hAnsi="Comic Sans MS"/>
        </w:rPr>
        <w:t xml:space="preserve"> </w:t>
      </w:r>
      <w:r w:rsidR="00654E50" w:rsidRPr="00B87A7B">
        <w:rPr>
          <w:color w:val="E36C0A" w:themeColor="accent6" w:themeShade="BF"/>
        </w:rPr>
        <w:t>La collaboration entre le personnel éducateur et les parents est essentielle au développement harmonieux de l’enfant</w:t>
      </w:r>
      <w:bookmarkEnd w:id="28"/>
    </w:p>
    <w:p w:rsidR="00654E50" w:rsidRDefault="00654E50" w:rsidP="00654E50">
      <w:pPr>
        <w:rPr>
          <w14:props3d w14:extrusionH="0" w14:contourW="0" w14:prstMaterial="warmMatte">
            <w14:bevelT w14:w="50800" w14:h="0" w14:prst="circle"/>
          </w14:props3d>
        </w:rPr>
      </w:pPr>
      <w:r w:rsidRPr="00B63E2E">
        <w:rPr>
          <w14:props3d w14:extrusionH="0" w14:contourW="0" w14:prstMaterial="warmMatte">
            <w14:bevelT w14:w="50800" w14:h="0" w14:prst="circle"/>
          </w14:props3d>
        </w:rPr>
        <w:t xml:space="preserve">Nous échangeons quotidiennement avec les parents puisque nous reconnaissons leur compétence. De plus, nos discussions permettent de rassurer à la fois les parents </w:t>
      </w:r>
      <w:r>
        <w:rPr>
          <w14:props3d w14:extrusionH="0" w14:contourW="0" w14:prstMaterial="warmMatte">
            <w14:bevelT w14:w="50800" w14:h="0" w14:prst="circle"/>
          </w14:props3d>
        </w:rPr>
        <w:t xml:space="preserve">et </w:t>
      </w:r>
      <w:r w:rsidRPr="00B63E2E">
        <w:rPr>
          <w14:props3d w14:extrusionH="0" w14:contourW="0" w14:prstMaterial="warmMatte">
            <w14:bevelT w14:w="50800" w14:h="0" w14:prst="circle"/>
          </w14:props3d>
        </w:rPr>
        <w:t>l’enfant, de</w:t>
      </w:r>
      <w:r>
        <w:rPr>
          <w14:props3d w14:extrusionH="0" w14:contourW="0" w14:prstMaterial="warmMatte">
            <w14:bevelT w14:w="50800" w14:h="0" w14:prst="circle"/>
          </w14:props3d>
        </w:rPr>
        <w:t xml:space="preserve"> </w:t>
      </w:r>
      <w:r w:rsidRPr="00B63E2E">
        <w:rPr>
          <w14:props3d w14:extrusionH="0" w14:contourW="0" w14:prstMaterial="warmMatte">
            <w14:bevelT w14:w="50800" w14:h="0" w14:prst="circle"/>
          </w14:props3d>
        </w:rPr>
        <w:t xml:space="preserve">créer un lien de confiance et ainsi mieux les </w:t>
      </w:r>
      <w:r w:rsidR="00B8243A">
        <w:rPr>
          <w14:props3d w14:extrusionH="0" w14:contourW="0" w14:prstMaterial="warmMatte">
            <w14:bevelT w14:w="50800" w14:h="0" w14:prst="circle"/>
          </w14:props3d>
        </w:rPr>
        <w:t>connaitre</w:t>
      </w:r>
      <w:r w:rsidRPr="00B63E2E">
        <w:rPr>
          <w14:props3d w14:extrusionH="0" w14:contourW="0" w14:prstMaterial="warmMatte">
            <w14:bevelT w14:w="50800" w14:h="0" w14:prst="circle"/>
          </w14:props3d>
        </w:rPr>
        <w:t xml:space="preserve">. Notre CPE se veut un milieu de vie, accueillant et respectueux. Lors de l’intégration, d’un nouvel </w:t>
      </w:r>
      <w:r w:rsidRPr="00B63E2E">
        <w:rPr>
          <w14:props3d w14:extrusionH="0" w14:contourW="0" w14:prstMaterial="warmMatte">
            <w14:bevelT w14:w="50800" w14:h="0" w14:prst="circle"/>
          </w14:props3d>
        </w:rPr>
        <w:lastRenderedPageBreak/>
        <w:t>enfant</w:t>
      </w:r>
      <w:r>
        <w:rPr>
          <w14:props3d w14:extrusionH="0" w14:contourW="0" w14:prstMaterial="warmMatte">
            <w14:bevelT w14:w="50800" w14:h="0" w14:prst="circle"/>
          </w14:props3d>
        </w:rPr>
        <w:t xml:space="preserve">, </w:t>
      </w:r>
      <w:r w:rsidRPr="00B63E2E">
        <w:rPr>
          <w14:props3d w14:extrusionH="0" w14:contourW="0" w14:prstMaterial="warmMatte">
            <w14:bevelT w14:w="50800" w14:h="0" w14:prst="circle"/>
          </w14:props3d>
        </w:rPr>
        <w:t>le parent qui le souhaite peut venir voir son enfant lorsqu’il en ressent le besoin. Aussi, nous proposons à quelques reprises des moments familiaux afin de susciter l’écha</w:t>
      </w:r>
      <w:r>
        <w:rPr>
          <w14:props3d w14:extrusionH="0" w14:contourW="0" w14:prstMaterial="warmMatte">
            <w14:bevelT w14:w="50800" w14:h="0" w14:prst="circle"/>
          </w14:props3d>
        </w:rPr>
        <w:t>nge dans un cadre plus informel, p</w:t>
      </w:r>
      <w:r w:rsidRPr="00B63E2E">
        <w:rPr>
          <w14:props3d w14:extrusionH="0" w14:contourW="0" w14:prstMaterial="warmMatte">
            <w14:bevelT w14:w="50800" w14:h="0" w14:prst="circle"/>
          </w14:props3d>
        </w:rPr>
        <w:t>ar exemple</w:t>
      </w:r>
      <w:r>
        <w:rPr>
          <w14:props3d w14:extrusionH="0" w14:contourW="0" w14:prstMaterial="warmMatte">
            <w14:bevelT w14:w="50800" w14:h="0" w14:prst="circle"/>
          </w14:props3d>
        </w:rPr>
        <w:t xml:space="preserve"> </w:t>
      </w:r>
      <w:r w:rsidRPr="00B63E2E">
        <w:rPr>
          <w14:props3d w14:extrusionH="0" w14:contourW="0" w14:prstMaterial="warmMatte">
            <w14:bevelT w14:w="50800" w14:h="0" w14:prst="circle"/>
          </w14:props3d>
        </w:rPr>
        <w:t xml:space="preserve">lors du pique-nique annuel et la collation des grands-parents. </w:t>
      </w:r>
    </w:p>
    <w:p w:rsidR="00654E50" w:rsidRDefault="00654E50" w:rsidP="00654E50">
      <w:pPr>
        <w:rPr>
          <w14:props3d w14:extrusionH="0" w14:contourW="0" w14:prstMaterial="warmMatte">
            <w14:bevelT w14:w="50800" w14:h="0" w14:prst="circle"/>
          </w14:props3d>
        </w:rPr>
      </w:pPr>
    </w:p>
    <w:p w:rsidR="00CF5C96" w:rsidRPr="00B63E2E" w:rsidRDefault="00167ED2" w:rsidP="00743B31">
      <w:pPr>
        <w:pStyle w:val="Titre3suite"/>
        <w:outlineLvl w:val="2"/>
      </w:pPr>
      <w:bookmarkStart w:id="29" w:name="_Toc49503410"/>
      <w:r>
        <w:t>4</w:t>
      </w:r>
      <w:r w:rsidR="00CF5C96">
        <w:t xml:space="preserve">.1.2 </w:t>
      </w:r>
      <w:r w:rsidR="00CF5C96" w:rsidRPr="00B87A7B">
        <w:rPr>
          <w:color w:val="FF0000"/>
        </w:rPr>
        <w:t>L’enfant est un être unique</w:t>
      </w:r>
      <w:bookmarkEnd w:id="29"/>
    </w:p>
    <w:p w:rsidR="00CF5C96" w:rsidRDefault="00CF5C96" w:rsidP="00CF5C96">
      <w:pPr>
        <w:rPr>
          <w14:props3d w14:extrusionH="0" w14:contourW="0" w14:prstMaterial="warmMatte">
            <w14:bevelT w14:w="50800" w14:h="0" w14:prst="circle"/>
          </w14:props3d>
        </w:rPr>
      </w:pPr>
      <w:r w:rsidRPr="00B63E2E">
        <w:rPr>
          <w14:props3d w14:extrusionH="0" w14:contourW="0" w14:prstMaterial="warmMatte">
            <w14:bevelT w14:w="50800" w14:h="0" w14:prst="circle"/>
          </w14:props3d>
        </w:rPr>
        <w:t xml:space="preserve">Les caractéristiques qui lui sont propres font de chaque enfant une personne unique. Pour cette raison, nous </w:t>
      </w:r>
      <w:r>
        <w:rPr>
          <w14:props3d w14:extrusionH="0" w14:contourW="0" w14:prstMaterial="warmMatte">
            <w14:bevelT w14:w="50800" w14:h="0" w14:prst="circle"/>
          </w14:props3d>
        </w:rPr>
        <w:t xml:space="preserve">adaptons </w:t>
      </w:r>
      <w:r w:rsidRPr="00B63E2E">
        <w:rPr>
          <w14:props3d w14:extrusionH="0" w14:contourW="0" w14:prstMaterial="warmMatte">
            <w14:bevelT w14:w="50800" w14:h="0" w14:prst="circle"/>
          </w14:props3d>
        </w:rPr>
        <w:t>nos interventions et nos activités à chacun d’entre eux, dans le respect de leur rythme et de leurs besoins. Nous ajustons, autant que possible, notre quotidien à un groupe d’enfants composés d’individus uniques. Nous prenons en considération l’âge, les caractéristiques et les capacités personnel</w:t>
      </w:r>
      <w:r w:rsidR="00C613E4">
        <w:rPr>
          <w14:props3d w14:extrusionH="0" w14:contourW="0" w14:prstMaterial="warmMatte">
            <w14:bevelT w14:w="50800" w14:h="0" w14:prst="circle"/>
          </w14:props3d>
        </w:rPr>
        <w:t>le</w:t>
      </w:r>
      <w:r w:rsidRPr="00B63E2E">
        <w:rPr>
          <w14:props3d w14:extrusionH="0" w14:contourW="0" w14:prstMaterial="warmMatte">
            <w14:bevelT w14:w="50800" w14:h="0" w14:prst="circle"/>
          </w14:props3d>
        </w:rPr>
        <w:t>s des enfants en respectant leur rythme de développement. Afin de bien répondre aux besoins particuliers de chacun, nous échangeons avec les parents. Discuter de nos perceptions est fort intéressant puisque souvent les</w:t>
      </w:r>
      <w:r w:rsidRPr="00F073FA">
        <w:rPr>
          <w14:props3d w14:extrusionH="0" w14:contourW="0" w14:prstMaterial="warmMatte">
            <w14:bevelT w14:w="50800" w14:h="0" w14:prst="circle"/>
          </w14:props3d>
        </w:rPr>
        <w:t xml:space="preserve"> </w:t>
      </w:r>
      <w:r w:rsidRPr="00B63E2E">
        <w:rPr>
          <w14:props3d w14:extrusionH="0" w14:contourW="0" w14:prstMaterial="warmMatte">
            <w14:bevelT w14:w="50800" w14:h="0" w14:prst="circle"/>
          </w14:props3d>
        </w:rPr>
        <w:t xml:space="preserve">comportements à la maison diffèrent de ceux observés au centre, le contexte et les personnes, n’étant pas les mêmes.  </w:t>
      </w:r>
    </w:p>
    <w:p w:rsidR="003137E4" w:rsidRDefault="003137E4" w:rsidP="00CF5C96">
      <w:pPr>
        <w:rPr>
          <w14:props3d w14:extrusionH="0" w14:contourW="0" w14:prstMaterial="warmMatte">
            <w14:bevelT w14:w="50800" w14:h="0" w14:prst="circle"/>
          </w14:props3d>
        </w:rPr>
      </w:pPr>
    </w:p>
    <w:p w:rsidR="00E4693C" w:rsidRPr="00B63E2E" w:rsidRDefault="00167ED2" w:rsidP="00743B31">
      <w:pPr>
        <w:pStyle w:val="Titre3suite"/>
        <w:outlineLvl w:val="2"/>
      </w:pPr>
      <w:bookmarkStart w:id="30" w:name="_Toc49503411"/>
      <w:r>
        <w:t>4</w:t>
      </w:r>
      <w:r w:rsidR="00CF5C96">
        <w:t xml:space="preserve">.1.3 </w:t>
      </w:r>
      <w:r w:rsidR="00F2724A">
        <w:t xml:space="preserve"> </w:t>
      </w:r>
      <w:r w:rsidR="00E4693C" w:rsidRPr="00B87A7B">
        <w:rPr>
          <w:color w:val="00B0F0"/>
        </w:rPr>
        <w:t xml:space="preserve">L’enfant est </w:t>
      </w:r>
      <w:r w:rsidR="00CF5C96">
        <w:rPr>
          <w:color w:val="00B0F0"/>
        </w:rPr>
        <w:t>l’acteur principal</w:t>
      </w:r>
      <w:r w:rsidR="00E4693C" w:rsidRPr="00B87A7B">
        <w:rPr>
          <w:color w:val="00B0F0"/>
        </w:rPr>
        <w:t xml:space="preserve"> de son développement</w:t>
      </w:r>
      <w:bookmarkEnd w:id="30"/>
    </w:p>
    <w:p w:rsidR="00E4693C" w:rsidRDefault="00645FDE" w:rsidP="002F0E91">
      <w:pPr>
        <w:rPr>
          <w14:props3d w14:extrusionH="0" w14:contourW="0" w14:prstMaterial="warmMatte">
            <w14:bevelT w14:w="50800" w14:h="0" w14:prst="circle"/>
          </w14:props3d>
        </w:rPr>
      </w:pPr>
      <w:r w:rsidRPr="00B63E2E">
        <w:rPr>
          <w14:props3d w14:extrusionH="0" w14:contourW="0" w14:prstMaterial="warmMatte">
            <w14:bevelT w14:w="50800" w14:h="0" w14:prst="circle"/>
          </w14:props3d>
        </w:rPr>
        <w:t>Selon l’individu qu’il est, ses goûts, ses aptitudes, l’</w:t>
      </w:r>
      <w:r w:rsidR="00BF4E8D" w:rsidRPr="00B63E2E">
        <w:rPr>
          <w14:props3d w14:extrusionH="0" w14:contourW="0" w14:prstMaterial="warmMatte">
            <w14:bevelT w14:w="50800" w14:h="0" w14:prst="circle"/>
          </w14:props3d>
        </w:rPr>
        <w:t>enfan</w:t>
      </w:r>
      <w:r w:rsidRPr="00B63E2E">
        <w:rPr>
          <w14:props3d w14:extrusionH="0" w14:contourW="0" w14:prstMaterial="warmMatte">
            <w14:bevelT w14:w="50800" w14:h="0" w14:prst="circle"/>
          </w14:props3d>
        </w:rPr>
        <w:t>t va vers les autres, s’intéresse à certains jeux, observe et imite.</w:t>
      </w:r>
      <w:r w:rsidR="00234F02" w:rsidRPr="00B63E2E">
        <w:rPr>
          <w14:props3d w14:extrusionH="0" w14:contourW="0" w14:prstMaterial="warmMatte">
            <w14:bevelT w14:w="50800" w14:h="0" w14:prst="circle"/>
          </w14:props3d>
        </w:rPr>
        <w:t xml:space="preserve"> </w:t>
      </w:r>
      <w:r w:rsidR="00BA4DA5" w:rsidRPr="00B63E2E">
        <w:rPr>
          <w14:props3d w14:extrusionH="0" w14:contourW="0" w14:prstMaterial="warmMatte">
            <w14:bevelT w14:w="50800" w14:h="0" w14:prst="circle"/>
          </w14:props3d>
        </w:rPr>
        <w:t xml:space="preserve">Nous reconnaissons le rôle actif de l’enfant dans son processus de développement, c’est pourquoi nous privilégions un </w:t>
      </w:r>
      <w:r w:rsidR="00BA4DA5" w:rsidRPr="00B63E2E">
        <w:rPr>
          <w:b/>
          <w14:props3d w14:extrusionH="0" w14:contourW="0" w14:prstMaterial="warmMatte">
            <w14:bevelT w14:w="50800" w14:h="0" w14:prst="circle"/>
          </w14:props3d>
        </w:rPr>
        <w:t>apprentissage actif</w:t>
      </w:r>
      <w:r w:rsidR="00BA4DA5" w:rsidRPr="00B63E2E">
        <w:rPr>
          <w14:props3d w14:extrusionH="0" w14:contourW="0" w14:prstMaterial="warmMatte">
            <w14:bevelT w14:w="50800" w14:h="0" w14:prst="circle"/>
          </w14:props3d>
        </w:rPr>
        <w:t xml:space="preserve"> qui permet</w:t>
      </w:r>
      <w:r w:rsidR="00E4693C" w:rsidRPr="00B63E2E">
        <w:rPr>
          <w14:props3d w14:extrusionH="0" w14:contourW="0" w14:prstMaterial="warmMatte">
            <w14:bevelT w14:w="50800" w14:h="0" w14:prst="circle"/>
          </w14:props3d>
        </w:rPr>
        <w:t xml:space="preserve"> à l’enfant de faire des choix, tant au niveau des jeux que des pairs, d’explorer avec tous ses sens, de transformer et combiner à sa manière</w:t>
      </w:r>
      <w:r w:rsidR="003D43FF">
        <w:rPr>
          <w14:props3d w14:extrusionH="0" w14:contourW="0" w14:prstMaterial="warmMatte">
            <w14:bevelT w14:w="50800" w14:h="0" w14:prst="circle"/>
          </w14:props3d>
        </w:rPr>
        <w:t xml:space="preserve">. </w:t>
      </w:r>
      <w:r w:rsidR="00E4693C" w:rsidRPr="00B63E2E">
        <w:rPr>
          <w14:props3d w14:extrusionH="0" w14:contourW="0" w14:prstMaterial="warmMatte">
            <w14:bevelT w14:w="50800" w14:h="0" w14:prst="circle"/>
          </w14:props3d>
        </w:rPr>
        <w:t>Nos observations serv</w:t>
      </w:r>
      <w:r w:rsidR="00C87282">
        <w:rPr>
          <w14:props3d w14:extrusionH="0" w14:contourW="0" w14:prstMaterial="warmMatte">
            <w14:bevelT w14:w="50800" w14:h="0" w14:prst="circle"/>
          </w14:props3d>
        </w:rPr>
        <w:t>e</w:t>
      </w:r>
      <w:r w:rsidR="00D63585" w:rsidRPr="00B63E2E">
        <w:rPr>
          <w14:props3d w14:extrusionH="0" w14:contourW="0" w14:prstMaterial="warmMatte">
            <w14:bevelT w14:w="50800" w14:h="0" w14:prst="circle"/>
          </w14:props3d>
        </w:rPr>
        <w:t>nt</w:t>
      </w:r>
      <w:r w:rsidR="00E4693C" w:rsidRPr="00B63E2E">
        <w:rPr>
          <w14:props3d w14:extrusionH="0" w14:contourW="0" w14:prstMaterial="warmMatte">
            <w14:bevelT w14:w="50800" w14:h="0" w14:prst="circle"/>
          </w14:props3d>
        </w:rPr>
        <w:t xml:space="preserve"> </w:t>
      </w:r>
      <w:r w:rsidR="003D43FF">
        <w:rPr>
          <w14:props3d w14:extrusionH="0" w14:contourW="0" w14:prstMaterial="warmMatte">
            <w14:bevelT w14:w="50800" w14:h="0" w14:prst="circle"/>
          </w14:props3d>
        </w:rPr>
        <w:t xml:space="preserve">à </w:t>
      </w:r>
      <w:r w:rsidR="00E4693C" w:rsidRPr="00B63E2E">
        <w:rPr>
          <w14:props3d w14:extrusionH="0" w14:contourW="0" w14:prstMaterial="warmMatte">
            <w14:bevelT w14:w="50800" w14:h="0" w14:prst="circle"/>
          </w14:props3d>
        </w:rPr>
        <w:t>soutenir l’enfant dans ses apprentissages. Il devien</w:t>
      </w:r>
      <w:r w:rsidR="00C87282">
        <w:rPr>
          <w14:props3d w14:extrusionH="0" w14:contourW="0" w14:prstMaterial="warmMatte">
            <w14:bevelT w14:w="50800" w14:h="0" w14:prst="circle"/>
          </w14:props3d>
        </w:rPr>
        <w:t>t</w:t>
      </w:r>
      <w:r w:rsidR="00E4693C" w:rsidRPr="00B63E2E">
        <w:rPr>
          <w14:props3d w14:extrusionH="0" w14:contourW="0" w14:prstMaterial="warmMatte">
            <w14:bevelT w14:w="50800" w14:h="0" w14:prst="circle"/>
          </w14:props3d>
        </w:rPr>
        <w:t xml:space="preserve"> ainsi de plus en plus autonome et développe ses goûts et ses aptitudes.</w:t>
      </w:r>
    </w:p>
    <w:p w:rsidR="003137E4" w:rsidRDefault="003137E4" w:rsidP="002F0E91">
      <w:pPr>
        <w:rPr>
          <w14:props3d w14:extrusionH="0" w14:contourW="0" w14:prstMaterial="warmMatte">
            <w14:bevelT w14:w="50800" w14:h="0" w14:prst="circle"/>
          </w14:props3d>
        </w:rPr>
      </w:pPr>
    </w:p>
    <w:p w:rsidR="00CF5C96" w:rsidRPr="00B63E2E" w:rsidRDefault="00167ED2" w:rsidP="00743B31">
      <w:pPr>
        <w:pStyle w:val="Titre3suite"/>
        <w:outlineLvl w:val="2"/>
      </w:pPr>
      <w:bookmarkStart w:id="31" w:name="_Toc49503412"/>
      <w:r>
        <w:t>4</w:t>
      </w:r>
      <w:r w:rsidR="00CF5C96">
        <w:t xml:space="preserve">.1.4 </w:t>
      </w:r>
      <w:r w:rsidR="00CF5C96" w:rsidRPr="00B87A7B">
        <w:rPr>
          <w:color w:val="7030A0"/>
        </w:rPr>
        <w:t>L’enfant apprend par le jeu</w:t>
      </w:r>
      <w:bookmarkEnd w:id="31"/>
    </w:p>
    <w:p w:rsidR="00CF5C96" w:rsidRDefault="00CF5C96" w:rsidP="00CF5C96">
      <w:pPr>
        <w:rPr>
          <w14:props3d w14:extrusionH="0" w14:contourW="0" w14:prstMaterial="warmMatte">
            <w14:bevelT w14:w="50800" w14:h="0" w14:prst="circle"/>
          </w14:props3d>
        </w:rPr>
      </w:pPr>
      <w:r w:rsidRPr="00B63E2E">
        <w:rPr>
          <w14:props3d w14:extrusionH="0" w14:contourW="0" w14:prstMaterial="warmMatte">
            <w14:bevelT w14:w="50800" w14:h="0" w14:prst="circle"/>
          </w14:props3d>
        </w:rPr>
        <w:t>Il n’y a rien d’anodin dans le jeu puisque c’est un moyen privilégié pour explorer le monde et expérimenter. Dans notre milieu, le jeu est omniprésent, que ce soit le jeu libre, semi-dirigé</w:t>
      </w:r>
      <w:r>
        <w:rPr>
          <w14:props3d w14:extrusionH="0" w14:contourW="0" w14:prstMaterial="warmMatte">
            <w14:bevelT w14:w="50800" w14:h="0" w14:prst="circle"/>
          </w14:props3d>
        </w:rPr>
        <w:t>, dirigé, à l’intérieur</w:t>
      </w:r>
      <w:r w:rsidRPr="00B63E2E">
        <w:rPr>
          <w14:props3d w14:extrusionH="0" w14:contourW="0" w14:prstMaterial="warmMatte">
            <w14:bevelT w14:w="50800" w14:h="0" w14:prst="circle"/>
          </w14:props3d>
        </w:rPr>
        <w:t xml:space="preserve"> </w:t>
      </w:r>
      <w:r>
        <w:rPr>
          <w14:props3d w14:extrusionH="0" w14:contourW="0" w14:prstMaterial="warmMatte">
            <w14:bevelT w14:w="50800" w14:h="0" w14:prst="circle"/>
          </w14:props3d>
        </w:rPr>
        <w:t>ou à l’extérieur.</w:t>
      </w:r>
      <w:r w:rsidRPr="00B63E2E">
        <w:rPr>
          <w14:props3d w14:extrusionH="0" w14:contourW="0" w14:prstMaterial="warmMatte">
            <w14:bevelT w14:w="50800" w14:h="0" w14:prst="circle"/>
          </w14:props3d>
        </w:rPr>
        <w:t xml:space="preserve"> </w:t>
      </w:r>
      <w:r>
        <w:rPr>
          <w14:props3d w14:extrusionH="0" w14:contourW="0" w14:prstMaterial="warmMatte">
            <w14:bevelT w14:w="50800" w14:h="0" w14:prst="circle"/>
          </w14:props3d>
        </w:rPr>
        <w:t>M</w:t>
      </w:r>
      <w:r w:rsidRPr="00B63E2E">
        <w:rPr>
          <w14:props3d w14:extrusionH="0" w14:contourW="0" w14:prstMaterial="warmMatte">
            <w14:bevelT w14:w="50800" w14:h="0" w14:prst="circle"/>
          </w14:props3d>
        </w:rPr>
        <w:t>ême les routine</w:t>
      </w:r>
      <w:r>
        <w:rPr>
          <w14:props3d w14:extrusionH="0" w14:contourW="0" w14:prstMaterial="warmMatte">
            <w14:bevelT w14:w="50800" w14:h="0" w14:prst="circle"/>
          </w14:props3d>
        </w:rPr>
        <w:t>s peuvent se transformer en jeu, p</w:t>
      </w:r>
      <w:r w:rsidRPr="00B63E2E">
        <w:rPr>
          <w14:props3d w14:extrusionH="0" w14:contourW="0" w14:prstMaterial="warmMatte">
            <w14:bevelT w14:w="50800" w14:h="0" w14:prst="circle"/>
          </w14:props3d>
        </w:rPr>
        <w:t xml:space="preserve">ar exemple : se déplacer dans les corridors en imitant des </w:t>
      </w:r>
      <w:r w:rsidRPr="00B63E2E">
        <w:rPr>
          <w14:props3d w14:extrusionH="0" w14:contourW="0" w14:prstMaterial="warmMatte">
            <w14:bevelT w14:w="50800" w14:h="0" w14:prst="circle"/>
          </w14:props3d>
        </w:rPr>
        <w:lastRenderedPageBreak/>
        <w:t>animaux ou faire une comptine pour ranger les jouets</w:t>
      </w:r>
      <w:r>
        <w:rPr>
          <w14:props3d w14:extrusionH="0" w14:contourW="0" w14:prstMaterial="warmMatte">
            <w14:bevelT w14:w="50800" w14:h="0" w14:prst="circle"/>
          </w14:props3d>
        </w:rPr>
        <w:t xml:space="preserve">. </w:t>
      </w:r>
      <w:r w:rsidRPr="00B63E2E">
        <w:rPr>
          <w14:props3d w14:extrusionH="0" w14:contourW="0" w14:prstMaterial="warmMatte">
            <w14:bevelT w14:w="50800" w14:h="0" w14:prst="circle"/>
          </w14:props3d>
        </w:rPr>
        <w:t>Cependant</w:t>
      </w:r>
      <w:r>
        <w:rPr>
          <w14:props3d w14:extrusionH="0" w14:contourW="0" w14:prstMaterial="warmMatte">
            <w14:bevelT w14:w="50800" w14:h="0" w14:prst="circle"/>
          </w14:props3d>
        </w:rPr>
        <w:t>,</w:t>
      </w:r>
      <w:r w:rsidRPr="00B63E2E">
        <w:rPr>
          <w14:props3d w14:extrusionH="0" w14:contourW="0" w14:prstMaterial="warmMatte">
            <w14:bevelT w14:w="50800" w14:h="0" w14:prst="circle"/>
          </w14:props3d>
        </w:rPr>
        <w:t xml:space="preserve"> </w:t>
      </w:r>
      <w:r>
        <w:rPr>
          <w14:props3d w14:extrusionH="0" w14:contourW="0" w14:prstMaterial="warmMatte">
            <w14:bevelT w14:w="50800" w14:h="0" w14:prst="circle"/>
          </w14:props3d>
        </w:rPr>
        <w:t xml:space="preserve">nous </w:t>
      </w:r>
      <w:r w:rsidRPr="00B63E2E">
        <w:rPr>
          <w14:props3d w14:extrusionH="0" w14:contourW="0" w14:prstMaterial="warmMatte">
            <w14:bevelT w14:w="50800" w14:h="0" w14:prst="circle"/>
          </w14:props3d>
        </w:rPr>
        <w:t>pr</w:t>
      </w:r>
      <w:r>
        <w:rPr>
          <w14:props3d w14:extrusionH="0" w14:contourW="0" w14:prstMaterial="warmMatte">
            <w14:bevelT w14:w="50800" w14:h="0" w14:prst="circle"/>
          </w14:props3d>
        </w:rPr>
        <w:t>ivilégions le jeu libre puisque</w:t>
      </w:r>
      <w:r w:rsidRPr="00B63E2E">
        <w:rPr>
          <w14:props3d w14:extrusionH="0" w14:contourW="0" w14:prstMaterial="warmMatte">
            <w14:bevelT w14:w="50800" w14:h="0" w14:prst="circle"/>
          </w14:props3d>
        </w:rPr>
        <w:t xml:space="preserve"> </w:t>
      </w:r>
      <w:r>
        <w:rPr>
          <w14:props3d w14:extrusionH="0" w14:contourW="0" w14:prstMaterial="warmMatte">
            <w14:bevelT w14:w="50800" w14:h="0" w14:prst="circle"/>
          </w14:props3d>
        </w:rPr>
        <w:t xml:space="preserve">celui-ci </w:t>
      </w:r>
      <w:r w:rsidRPr="00B63E2E">
        <w:rPr>
          <w14:props3d w14:extrusionH="0" w14:contourW="0" w14:prstMaterial="warmMatte">
            <w14:bevelT w14:w="50800" w14:h="0" w14:prst="circle"/>
          </w14:props3d>
        </w:rPr>
        <w:t>permet d’accompagner l’enfant dans son développement en respectant son rythme</w:t>
      </w:r>
      <w:r>
        <w:rPr>
          <w14:props3d w14:extrusionH="0" w14:contourW="0" w14:prstMaterial="warmMatte">
            <w14:bevelT w14:w="50800" w14:h="0" w14:prst="circle"/>
          </w14:props3d>
        </w:rPr>
        <w:t xml:space="preserve">. </w:t>
      </w:r>
      <w:r w:rsidRPr="00B63E2E">
        <w:rPr>
          <w14:props3d w14:extrusionH="0" w14:contourW="0" w14:prstMaterial="warmMatte">
            <w14:bevelT w14:w="50800" w14:h="0" w14:prst="circle"/>
          </w14:props3d>
        </w:rPr>
        <w:t xml:space="preserve">L’enfant </w:t>
      </w:r>
      <w:r w:rsidR="003137E4">
        <w:rPr>
          <w14:props3d w14:extrusionH="0" w14:contourW="0" w14:prstMaterial="warmMatte">
            <w14:bevelT w14:w="50800" w14:h="0" w14:prst="circle"/>
          </w14:props3d>
        </w:rPr>
        <w:t xml:space="preserve">y </w:t>
      </w:r>
      <w:r w:rsidRPr="00B63E2E">
        <w:rPr>
          <w14:props3d w14:extrusionH="0" w14:contourW="0" w14:prstMaterial="warmMatte">
            <w14:bevelT w14:w="50800" w14:h="0" w14:prst="circle"/>
          </w14:props3d>
        </w:rPr>
        <w:t>développe toutes les dimensions de sa personne à travers et l’apprentissage dans le plaisir est fort efficace. Tous les moments de la journée peuvent avoir une connotation ludique : transformer une débarbouillette en marionnette</w:t>
      </w:r>
      <w:r>
        <w:rPr>
          <w14:props3d w14:extrusionH="0" w14:contourW="0" w14:prstMaterial="warmMatte">
            <w14:bevelT w14:w="50800" w14:h="0" w14:prst="circle"/>
          </w14:props3d>
        </w:rPr>
        <w:t xml:space="preserve">, </w:t>
      </w:r>
      <w:r w:rsidRPr="00B63E2E">
        <w:rPr>
          <w14:props3d w14:extrusionH="0" w14:contourW="0" w14:prstMaterial="warmMatte">
            <w14:bevelT w14:w="50800" w14:h="0" w14:prst="circle"/>
          </w14:props3d>
        </w:rPr>
        <w:t>se faire des massages entre amis avant la sieste</w:t>
      </w:r>
      <w:r>
        <w:rPr>
          <w14:props3d w14:extrusionH="0" w14:contourW="0" w14:prstMaterial="warmMatte">
            <w14:bevelT w14:w="50800" w14:h="0" w14:prst="circle"/>
          </w14:props3d>
        </w:rPr>
        <w:t>, etc</w:t>
      </w:r>
      <w:r w:rsidRPr="00B63E2E">
        <w:rPr>
          <w14:props3d w14:extrusionH="0" w14:contourW="0" w14:prstMaterial="warmMatte">
            <w14:bevelT w14:w="50800" w14:h="0" w14:prst="circle"/>
          </w14:props3d>
        </w:rPr>
        <w:t xml:space="preserve">.  </w:t>
      </w:r>
    </w:p>
    <w:p w:rsidR="003137E4" w:rsidRDefault="003137E4" w:rsidP="00CF5C96">
      <w:pPr>
        <w:rPr>
          <w14:props3d w14:extrusionH="0" w14:contourW="0" w14:prstMaterial="warmMatte">
            <w14:bevelT w14:w="50800" w14:h="0" w14:prst="circle"/>
          </w14:props3d>
        </w:rPr>
      </w:pPr>
    </w:p>
    <w:p w:rsidR="00E4693C" w:rsidRPr="00250025" w:rsidRDefault="00167ED2" w:rsidP="00743B31">
      <w:pPr>
        <w:pStyle w:val="Titre3suite"/>
        <w:outlineLvl w:val="2"/>
      </w:pPr>
      <w:bookmarkStart w:id="32" w:name="_Toc49503413"/>
      <w:r>
        <w:t>4</w:t>
      </w:r>
      <w:r w:rsidR="00CF5C96">
        <w:t>.1.5</w:t>
      </w:r>
      <w:r w:rsidR="00F2724A" w:rsidRPr="00250025">
        <w:t xml:space="preserve"> </w:t>
      </w:r>
      <w:r w:rsidR="00E4693C" w:rsidRPr="00B87A7B">
        <w:rPr>
          <w:color w:val="00B050"/>
        </w:rPr>
        <w:t>Le développement de l’enfant est un processus global et intégré</w:t>
      </w:r>
      <w:bookmarkEnd w:id="32"/>
    </w:p>
    <w:p w:rsidR="00E4693C" w:rsidRDefault="003137E4" w:rsidP="002F0E91">
      <w:pPr>
        <w:rPr>
          <w14:props3d w14:extrusionH="0" w14:contourW="0" w14:prstMaterial="warmMatte">
            <w14:bevelT w14:w="50800" w14:h="0" w14:prst="circle"/>
          </w14:props3d>
        </w:rPr>
      </w:pPr>
      <w:r>
        <w:rPr>
          <w:noProof/>
          <w:lang w:eastAsia="fr-CA"/>
        </w:rPr>
        <w:drawing>
          <wp:anchor distT="0" distB="0" distL="114300" distR="114300" simplePos="0" relativeHeight="251711488" behindDoc="1" locked="0" layoutInCell="1" allowOverlap="1" wp14:anchorId="16024A95" wp14:editId="70F3F331">
            <wp:simplePos x="0" y="0"/>
            <wp:positionH relativeFrom="column">
              <wp:posOffset>-15875</wp:posOffset>
            </wp:positionH>
            <wp:positionV relativeFrom="paragraph">
              <wp:posOffset>3160735</wp:posOffset>
            </wp:positionV>
            <wp:extent cx="5454015" cy="2912745"/>
            <wp:effectExtent l="0" t="0" r="0" b="1905"/>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de6ab6b106a14da9c11c47ecf4a11d9_sunday-march-4-2012-cute-email-signature-clipart_734-392.png"/>
                    <pic:cNvPicPr/>
                  </pic:nvPicPr>
                  <pic:blipFill>
                    <a:blip r:embed="rId31">
                      <a:extLst>
                        <a:ext uri="{28A0092B-C50C-407E-A947-70E740481C1C}">
                          <a14:useLocalDpi xmlns:a14="http://schemas.microsoft.com/office/drawing/2010/main" val="0"/>
                        </a:ext>
                      </a:extLst>
                    </a:blip>
                    <a:stretch>
                      <a:fillRect/>
                    </a:stretch>
                  </pic:blipFill>
                  <pic:spPr>
                    <a:xfrm>
                      <a:off x="0" y="0"/>
                      <a:ext cx="5454015" cy="2912745"/>
                    </a:xfrm>
                    <a:prstGeom prst="rect">
                      <a:avLst/>
                    </a:prstGeom>
                  </pic:spPr>
                </pic:pic>
              </a:graphicData>
            </a:graphic>
            <wp14:sizeRelH relativeFrom="page">
              <wp14:pctWidth>0</wp14:pctWidth>
            </wp14:sizeRelH>
            <wp14:sizeRelV relativeFrom="page">
              <wp14:pctHeight>0</wp14:pctHeight>
            </wp14:sizeRelV>
          </wp:anchor>
        </w:drawing>
      </w:r>
      <w:r w:rsidR="00E4693C" w:rsidRPr="00B63E2E">
        <w:rPr>
          <w14:props3d w14:extrusionH="0" w14:contourW="0" w14:prstMaterial="warmMatte">
            <w14:bevelT w14:w="50800" w14:h="0" w14:prst="circle"/>
          </w14:props3d>
        </w:rPr>
        <w:t xml:space="preserve">L’enfant se développe dans </w:t>
      </w:r>
      <w:r>
        <w:rPr>
          <w14:props3d w14:extrusionH="0" w14:contourW="0" w14:prstMaterial="warmMatte">
            <w14:bevelT w14:w="50800" w14:h="0" w14:prst="circle"/>
          </w14:props3d>
        </w:rPr>
        <w:t>tous l</w:t>
      </w:r>
      <w:r w:rsidR="00E4693C" w:rsidRPr="00013A15">
        <w:rPr>
          <w14:props3d w14:extrusionH="0" w14:contourW="0" w14:prstMaterial="warmMatte">
            <w14:bevelT w14:w="50800" w14:h="0" w14:prst="circle"/>
          </w14:props3d>
        </w:rPr>
        <w:t xml:space="preserve">es </w:t>
      </w:r>
      <w:r w:rsidR="00AD2879" w:rsidRPr="00013A15">
        <w:rPr>
          <w14:props3d w14:extrusionH="0" w14:contourW="0" w14:prstMaterial="warmMatte">
            <w14:bevelT w14:w="50800" w14:h="0" w14:prst="circle"/>
          </w14:props3d>
        </w:rPr>
        <w:t>domaines</w:t>
      </w:r>
      <w:r w:rsidR="00E4693C" w:rsidRPr="00013A15">
        <w:rPr>
          <w14:props3d w14:extrusionH="0" w14:contourW="0" w14:prstMaterial="warmMatte">
            <w14:bevelT w14:w="50800" w14:h="0" w14:prst="circle"/>
          </w14:props3d>
        </w:rPr>
        <w:t xml:space="preserve"> (</w:t>
      </w:r>
      <w:r w:rsidRPr="003137E4">
        <w:rPr>
          <w14:props3d w14:extrusionH="0" w14:contourW="0" w14:prstMaterial="warmMatte">
            <w14:bevelT w14:w="50800" w14:h="0" w14:prst="circle"/>
          </w14:props3d>
        </w:rPr>
        <w:t>voir section 4</w:t>
      </w:r>
      <w:r w:rsidR="00E4693C" w:rsidRPr="003137E4">
        <w:rPr>
          <w14:props3d w14:extrusionH="0" w14:contourW="0" w14:prstMaterial="warmMatte">
            <w14:bevelT w14:w="50800" w14:h="0" w14:prst="circle"/>
          </w14:props3d>
        </w:rPr>
        <w:t>.</w:t>
      </w:r>
      <w:r w:rsidR="00B71729" w:rsidRPr="003137E4">
        <w:rPr>
          <w14:props3d w14:extrusionH="0" w14:contourW="0" w14:prstMaterial="warmMatte">
            <w14:bevelT w14:w="50800" w14:h="0" w14:prst="circle"/>
          </w14:props3d>
        </w:rPr>
        <w:t>2</w:t>
      </w:r>
      <w:r w:rsidR="00E4693C" w:rsidRPr="003137E4">
        <w:rPr>
          <w14:props3d w14:extrusionH="0" w14:contourW="0" w14:prstMaterial="warmMatte">
            <w14:bevelT w14:w="50800" w14:h="0" w14:prst="circle"/>
          </w14:props3d>
        </w:rPr>
        <w:t>)</w:t>
      </w:r>
      <w:r w:rsidR="00E4693C" w:rsidRPr="00013A15">
        <w:rPr>
          <w14:props3d w14:extrusionH="0" w14:contourW="0" w14:prstMaterial="warmMatte">
            <w14:bevelT w14:w="50800" w14:h="0" w14:prst="circle"/>
          </w14:props3d>
        </w:rPr>
        <w:t xml:space="preserve"> à tous les moments de la journée et à travers toutes les activités qu’il vit, que cette activité soit planifiée ou non.</w:t>
      </w:r>
      <w:r w:rsidR="00AD2879" w:rsidRPr="00013A15">
        <w:rPr>
          <w14:props3d w14:extrusionH="0" w14:contourW="0" w14:prstMaterial="warmMatte">
            <w14:bevelT w14:w="50800" w14:h="0" w14:prst="circle"/>
          </w14:props3d>
        </w:rPr>
        <w:t xml:space="preserve"> Nos </w:t>
      </w:r>
      <w:r w:rsidR="00083E12" w:rsidRPr="00013A15">
        <w:rPr>
          <w14:props3d w14:extrusionH="0" w14:contourW="0" w14:prstMaterial="warmMatte">
            <w14:bevelT w14:w="50800" w14:h="0" w14:prst="circle"/>
          </w14:props3d>
        </w:rPr>
        <w:t>a</w:t>
      </w:r>
      <w:r w:rsidR="00AD2879" w:rsidRPr="00013A15">
        <w:rPr>
          <w14:props3d w14:extrusionH="0" w14:contourW="0" w14:prstMaterial="warmMatte">
            <w14:bevelT w14:w="50800" w14:h="0" w14:prst="circle"/>
          </w14:props3d>
        </w:rPr>
        <w:t>ctions</w:t>
      </w:r>
      <w:r w:rsidR="002A2BEF" w:rsidRPr="00013A15">
        <w:rPr>
          <w14:props3d w14:extrusionH="0" w14:contourW="0" w14:prstMaterial="warmMatte">
            <w14:bevelT w14:w="50800" w14:h="0" w14:prst="circle"/>
          </w14:props3d>
        </w:rPr>
        <w:t xml:space="preserve"> éducatives</w:t>
      </w:r>
      <w:r w:rsidR="002A2BEF" w:rsidRPr="00B63E2E">
        <w:rPr>
          <w14:props3d w14:extrusionH="0" w14:contourW="0" w14:prstMaterial="warmMatte">
            <w14:bevelT w14:w="50800" w14:h="0" w14:prst="circle"/>
          </w14:props3d>
        </w:rPr>
        <w:t xml:space="preserve"> stimule</w:t>
      </w:r>
      <w:r w:rsidR="00C87282">
        <w:rPr>
          <w14:props3d w14:extrusionH="0" w14:contourW="0" w14:prstMaterial="warmMatte">
            <w14:bevelT w14:w="50800" w14:h="0" w14:prst="circle"/>
          </w14:props3d>
        </w:rPr>
        <w:t>nt</w:t>
      </w:r>
      <w:r w:rsidR="002A2BEF" w:rsidRPr="00B63E2E">
        <w:rPr>
          <w14:props3d w14:extrusionH="0" w14:contourW="0" w14:prstMaterial="warmMatte">
            <w14:bevelT w14:w="50800" w14:h="0" w14:prst="circle"/>
          </w14:props3d>
        </w:rPr>
        <w:t xml:space="preserve"> les différentes dimensions du développement.</w:t>
      </w:r>
      <w:r w:rsidR="00E4693C" w:rsidRPr="00B63E2E">
        <w:rPr>
          <w14:props3d w14:extrusionH="0" w14:contourW="0" w14:prstMaterial="warmMatte">
            <w14:bevelT w14:w="50800" w14:h="0" w14:prst="circle"/>
          </w14:props3d>
        </w:rPr>
        <w:t xml:space="preserve"> Par exemple, dans une activité de routine comme le lavage des ma</w:t>
      </w:r>
      <w:r w:rsidR="00C87282">
        <w:rPr>
          <w14:props3d w14:extrusionH="0" w14:contourW="0" w14:prstMaterial="warmMatte">
            <w14:bevelT w14:w="50800" w14:h="0" w14:prst="circle"/>
          </w14:props3d>
        </w:rPr>
        <w:t>ins</w:t>
      </w:r>
      <w:r w:rsidR="0043255F">
        <w:rPr>
          <w14:props3d w14:extrusionH="0" w14:contourW="0" w14:prstMaterial="warmMatte">
            <w14:bevelT w14:w="50800" w14:h="0" w14:prst="circle"/>
          </w14:props3d>
        </w:rPr>
        <w:t xml:space="preserve"> plusieurs dimensions du développement peuvent être interpellées. La dimension langagière</w:t>
      </w:r>
      <w:r w:rsidR="00E4693C" w:rsidRPr="00B63E2E">
        <w:rPr>
          <w14:props3d w14:extrusionH="0" w14:contourW="0" w14:prstMaterial="warmMatte">
            <w14:bevelT w14:w="50800" w14:h="0" w14:prst="circle"/>
          </w14:props3d>
        </w:rPr>
        <w:t xml:space="preserve"> </w:t>
      </w:r>
      <w:r w:rsidR="0043255F">
        <w:rPr>
          <w14:props3d w14:extrusionH="0" w14:contourW="0" w14:prstMaterial="warmMatte">
            <w14:bevelT w14:w="50800" w14:h="0" w14:prst="circle"/>
          </w14:props3d>
        </w:rPr>
        <w:t xml:space="preserve">peut être </w:t>
      </w:r>
      <w:r w:rsidR="00E4693C" w:rsidRPr="00B63E2E">
        <w:rPr>
          <w14:props3d w14:extrusionH="0" w14:contourW="0" w14:prstMaterial="warmMatte">
            <w14:bevelT w14:w="50800" w14:h="0" w14:prst="circle"/>
          </w14:props3d>
        </w:rPr>
        <w:t>exploité</w:t>
      </w:r>
      <w:r w:rsidR="0043255F">
        <w:rPr>
          <w14:props3d w14:extrusionH="0" w14:contourW="0" w14:prstMaterial="warmMatte">
            <w14:bevelT w14:w="50800" w14:h="0" w14:prst="circle"/>
          </w14:props3d>
        </w:rPr>
        <w:t>e</w:t>
      </w:r>
      <w:r w:rsidR="00E4693C" w:rsidRPr="00B63E2E">
        <w:rPr>
          <w14:props3d w14:extrusionH="0" w14:contourW="0" w14:prstMaterial="warmMatte">
            <w14:bevelT w14:w="50800" w14:h="0" w14:prst="circle"/>
          </w14:props3d>
        </w:rPr>
        <w:t xml:space="preserve"> puisque nous pouvons demander </w:t>
      </w:r>
      <w:r w:rsidR="0043255F">
        <w:rPr>
          <w14:props3d w14:extrusionH="0" w14:contourW="0" w14:prstMaterial="warmMatte">
            <w14:bevelT w14:w="50800" w14:h="0" w14:prst="circle"/>
          </w14:props3d>
        </w:rPr>
        <w:t xml:space="preserve">à l’enfant </w:t>
      </w:r>
      <w:r w:rsidR="00E4693C" w:rsidRPr="00B63E2E">
        <w:rPr>
          <w14:props3d w14:extrusionH="0" w14:contourW="0" w14:prstMaterial="warmMatte">
            <w14:bevelT w14:w="50800" w14:h="0" w14:prst="circle"/>
          </w14:props3d>
        </w:rPr>
        <w:t>d’expliquer ce qu’il fait (ouvrir le robinet, mettre du savon</w:t>
      </w:r>
      <w:r w:rsidR="0043255F">
        <w:rPr>
          <w14:props3d w14:extrusionH="0" w14:contourW="0" w14:prstMaterial="warmMatte">
            <w14:bevelT w14:w="50800" w14:h="0" w14:prst="circle"/>
          </w14:props3d>
        </w:rPr>
        <w:t>, etc.</w:t>
      </w:r>
      <w:r w:rsidR="00E4693C" w:rsidRPr="00B63E2E">
        <w:rPr>
          <w14:props3d w14:extrusionH="0" w14:contourW="0" w14:prstMaterial="warmMatte">
            <w14:bevelT w14:w="50800" w14:h="0" w14:prst="circle"/>
          </w14:props3d>
        </w:rPr>
        <w:t xml:space="preserve">). </w:t>
      </w:r>
      <w:r w:rsidR="0069457F">
        <w:rPr>
          <w14:props3d w14:extrusionH="0" w14:contourW="0" w14:prstMaterial="warmMatte">
            <w14:bevelT w14:w="50800" w14:h="0" w14:prst="circle"/>
          </w14:props3d>
        </w:rPr>
        <w:t>La</w:t>
      </w:r>
      <w:r w:rsidR="0043255F">
        <w:rPr>
          <w14:props3d w14:extrusionH="0" w14:contourW="0" w14:prstMaterial="warmMatte">
            <w14:bevelT w14:w="50800" w14:h="0" w14:prst="circle"/>
          </w14:props3d>
        </w:rPr>
        <w:t xml:space="preserve"> dimension affective peut aussi être développée dans cette </w:t>
      </w:r>
      <w:r w:rsidR="00E4693C" w:rsidRPr="00B63E2E">
        <w:rPr>
          <w14:props3d w14:extrusionH="0" w14:contourW="0" w14:prstMaterial="warmMatte">
            <w14:bevelT w14:w="50800" w14:h="0" w14:prst="circle"/>
          </w14:props3d>
        </w:rPr>
        <w:t>activité si l’enfant est accompagnée de l’adulte qui lui tend la main pour l’aider à monter sur l’escabeau</w:t>
      </w:r>
      <w:r w:rsidR="0043255F">
        <w:rPr>
          <w14:props3d w14:extrusionH="0" w14:contourW="0" w14:prstMaterial="warmMatte">
            <w14:bevelT w14:w="50800" w14:h="0" w14:prst="circle"/>
          </w14:props3d>
        </w:rPr>
        <w:t>. La dimension cognitive</w:t>
      </w:r>
      <w:r w:rsidR="00E4693C" w:rsidRPr="00B63E2E">
        <w:rPr>
          <w14:props3d w14:extrusionH="0" w14:contourW="0" w14:prstMaterial="warmMatte">
            <w14:bevelT w14:w="50800" w14:h="0" w14:prst="circle"/>
          </w14:props3d>
        </w:rPr>
        <w:t xml:space="preserve"> </w:t>
      </w:r>
      <w:r w:rsidR="0043255F">
        <w:rPr>
          <w14:props3d w14:extrusionH="0" w14:contourW="0" w14:prstMaterial="warmMatte">
            <w14:bevelT w14:w="50800" w14:h="0" w14:prst="circle"/>
          </w14:props3d>
        </w:rPr>
        <w:t xml:space="preserve">entre </w:t>
      </w:r>
      <w:r>
        <w:rPr>
          <w14:props3d w14:extrusionH="0" w14:contourW="0" w14:prstMaterial="warmMatte">
            <w14:bevelT w14:w="50800" w14:h="0" w14:prst="circle"/>
          </w14:props3d>
        </w:rPr>
        <w:t>en jeu</w:t>
      </w:r>
      <w:r w:rsidR="0043255F">
        <w:rPr>
          <w14:props3d w14:extrusionH="0" w14:contourW="0" w14:prstMaterial="warmMatte">
            <w14:bevelT w14:w="50800" w14:h="0" w14:prst="circle"/>
          </w14:props3d>
        </w:rPr>
        <w:t xml:space="preserve"> </w:t>
      </w:r>
      <w:r w:rsidR="00E4693C" w:rsidRPr="00B63E2E">
        <w:rPr>
          <w14:props3d w14:extrusionH="0" w14:contourW="0" w14:prstMaterial="warmMatte">
            <w14:bevelT w14:w="50800" w14:h="0" w14:prst="circle"/>
          </w14:props3d>
        </w:rPr>
        <w:t>lorsqu</w:t>
      </w:r>
      <w:r w:rsidR="00D02699">
        <w:rPr>
          <w14:props3d w14:extrusionH="0" w14:contourW="0" w14:prstMaterial="warmMatte">
            <w14:bevelT w14:w="50800" w14:h="0" w14:prst="circle"/>
          </w14:props3d>
        </w:rPr>
        <w:t>e nous</w:t>
      </w:r>
      <w:r w:rsidR="00E4693C" w:rsidRPr="00B63E2E">
        <w:rPr>
          <w14:props3d w14:extrusionH="0" w14:contourW="0" w14:prstMaterial="warmMatte">
            <w14:bevelT w14:w="50800" w14:h="0" w14:prst="circle"/>
          </w14:props3d>
        </w:rPr>
        <w:t xml:space="preserve"> </w:t>
      </w:r>
      <w:r w:rsidR="00D02699">
        <w:rPr>
          <w14:props3d w14:extrusionH="0" w14:contourW="0" w14:prstMaterial="warmMatte">
            <w14:bevelT w14:w="50800" w14:h="0" w14:prst="circle"/>
          </w14:props3d>
        </w:rPr>
        <w:t>expliquons</w:t>
      </w:r>
      <w:r>
        <w:rPr>
          <w14:props3d w14:extrusionH="0" w14:contourW="0" w14:prstMaterial="warmMatte">
            <w14:bevelT w14:w="50800" w14:h="0" w14:prst="circle"/>
          </w14:props3d>
        </w:rPr>
        <w:t xml:space="preserve"> à l’enfant</w:t>
      </w:r>
      <w:r w:rsidR="00E4693C" w:rsidRPr="00B63E2E">
        <w:rPr>
          <w14:props3d w14:extrusionH="0" w14:contourW="0" w14:prstMaterial="warmMatte">
            <w14:bevelT w14:w="50800" w14:h="0" w14:prst="circle"/>
          </w14:props3d>
        </w:rPr>
        <w:t xml:space="preserve"> l’importance de l’eau et de</w:t>
      </w:r>
      <w:r w:rsidR="0043255F">
        <w:rPr>
          <w14:props3d w14:extrusionH="0" w14:contourW="0" w14:prstMaterial="warmMatte">
            <w14:bevelT w14:w="50800" w14:h="0" w14:prst="circle"/>
          </w14:props3d>
        </w:rPr>
        <w:t>s</w:t>
      </w:r>
      <w:r w:rsidR="00E4693C" w:rsidRPr="00B63E2E">
        <w:rPr>
          <w14:props3d w14:extrusionH="0" w14:contourW="0" w14:prstMaterial="warmMatte">
            <w14:bevelT w14:w="50800" w14:h="0" w14:prst="circle"/>
          </w14:props3d>
        </w:rPr>
        <w:t xml:space="preserve"> bien</w:t>
      </w:r>
      <w:r w:rsidR="0043255F">
        <w:rPr>
          <w14:props3d w14:extrusionH="0" w14:contourW="0" w14:prstMaterial="warmMatte">
            <w14:bevelT w14:w="50800" w14:h="0" w14:prst="circle"/>
          </w14:props3d>
        </w:rPr>
        <w:t>s faits</w:t>
      </w:r>
      <w:r w:rsidR="00E4693C" w:rsidRPr="00B63E2E">
        <w:rPr>
          <w14:props3d w14:extrusionH="0" w14:contourW="0" w14:prstMaterial="warmMatte">
            <w14:bevelT w14:w="50800" w14:h="0" w14:prst="circle"/>
          </w14:props3d>
        </w:rPr>
        <w:t xml:space="preserve"> </w:t>
      </w:r>
      <w:r w:rsidR="0043255F">
        <w:rPr>
          <w14:props3d w14:extrusionH="0" w14:contourW="0" w14:prstMaterial="warmMatte">
            <w14:bevelT w14:w="50800" w14:h="0" w14:prst="circle"/>
          </w14:props3d>
        </w:rPr>
        <w:t xml:space="preserve">de </w:t>
      </w:r>
      <w:r w:rsidR="00E4693C" w:rsidRPr="00B63E2E">
        <w:rPr>
          <w14:props3d w14:extrusionH="0" w14:contourW="0" w14:prstMaterial="warmMatte">
            <w14:bevelT w14:w="50800" w14:h="0" w14:prst="circle"/>
          </w14:props3d>
        </w:rPr>
        <w:t xml:space="preserve">se laver les </w:t>
      </w:r>
      <w:r w:rsidR="00E4693C" w:rsidRPr="00013A15">
        <w:rPr>
          <w14:props3d w14:extrusionH="0" w14:contourW="0" w14:prstMaterial="warmMatte">
            <w14:bevelT w14:w="50800" w14:h="0" w14:prst="circle"/>
          </w14:props3d>
        </w:rPr>
        <w:t>mains</w:t>
      </w:r>
      <w:r w:rsidR="0043255F" w:rsidRPr="00013A15">
        <w:rPr>
          <w14:props3d w14:extrusionH="0" w14:contourW="0" w14:prstMaterial="warmMatte">
            <w14:bevelT w14:w="50800" w14:h="0" w14:prst="circle"/>
          </w14:props3d>
        </w:rPr>
        <w:t xml:space="preserve">. </w:t>
      </w:r>
      <w:r w:rsidR="0069457F" w:rsidRPr="00013A15">
        <w:rPr>
          <w14:props3d w14:extrusionH="0" w14:contourW="0" w14:prstMaterial="warmMatte">
            <w14:bevelT w14:w="50800" w14:h="0" w14:prst="circle"/>
          </w14:props3d>
        </w:rPr>
        <w:t>Le domaine social et affectif</w:t>
      </w:r>
      <w:r w:rsidR="0043255F" w:rsidRPr="00013A15">
        <w:rPr>
          <w14:props3d w14:extrusionH="0" w14:contourW="0" w14:prstMaterial="warmMatte">
            <w14:bevelT w14:w="50800" w14:h="0" w14:prst="circle"/>
          </w14:props3d>
        </w:rPr>
        <w:t xml:space="preserve"> du</w:t>
      </w:r>
      <w:r>
        <w:rPr>
          <w14:props3d w14:extrusionH="0" w14:contourW="0" w14:prstMaterial="warmMatte">
            <w14:bevelT w14:w="50800" w14:h="0" w14:prst="circle"/>
          </w14:props3d>
        </w:rPr>
        <w:t xml:space="preserve"> développe est présent</w:t>
      </w:r>
      <w:r w:rsidR="0043255F">
        <w:rPr>
          <w14:props3d w14:extrusionH="0" w14:contourW="0" w14:prstMaterial="warmMatte">
            <w14:bevelT w14:w="50800" w14:h="0" w14:prst="circle"/>
          </w14:props3d>
        </w:rPr>
        <w:t xml:space="preserve"> si l’enfant</w:t>
      </w:r>
      <w:r w:rsidR="00E4693C" w:rsidRPr="00B63E2E">
        <w:rPr>
          <w14:props3d w14:extrusionH="0" w14:contourW="0" w14:prstMaterial="warmMatte">
            <w14:bevelT w14:w="50800" w14:h="0" w14:prst="circle"/>
          </w14:props3d>
        </w:rPr>
        <w:t xml:space="preserve"> attend son tour ou aide un camarade</w:t>
      </w:r>
      <w:r>
        <w:rPr>
          <w14:props3d w14:extrusionH="0" w14:contourW="0" w14:prstMaterial="warmMatte">
            <w14:bevelT w14:w="50800" w14:h="0" w14:prst="circle"/>
          </w14:props3d>
        </w:rPr>
        <w:t xml:space="preserve"> qui éprouve plus de difficulté</w:t>
      </w:r>
      <w:r w:rsidR="0043255F">
        <w:rPr>
          <w14:props3d w14:extrusionH="0" w14:contourW="0" w14:prstMaterial="warmMatte">
            <w14:bevelT w14:w="50800" w14:h="0" w14:prst="circle"/>
          </w14:props3d>
        </w:rPr>
        <w:t xml:space="preserve">. </w:t>
      </w:r>
      <w:r>
        <w:rPr>
          <w14:props3d w14:extrusionH="0" w14:contourW="0" w14:prstMaterial="warmMatte">
            <w14:bevelT w14:w="50800" w14:h="0" w14:prst="circle"/>
          </w14:props3d>
        </w:rPr>
        <w:t>Le</w:t>
      </w:r>
      <w:r w:rsidR="0043255F">
        <w:rPr>
          <w14:props3d w14:extrusionH="0" w14:contourW="0" w14:prstMaterial="warmMatte">
            <w14:bevelT w14:w="50800" w14:h="0" w14:prst="circle"/>
          </w14:props3d>
        </w:rPr>
        <w:t xml:space="preserve"> d</w:t>
      </w:r>
      <w:r>
        <w:rPr>
          <w14:props3d w14:extrusionH="0" w14:contourW="0" w14:prstMaterial="warmMatte">
            <w14:bevelT w14:w="50800" w14:h="0" w14:prst="circle"/>
          </w14:props3d>
        </w:rPr>
        <w:t xml:space="preserve">omaine </w:t>
      </w:r>
      <w:r w:rsidR="00E4693C" w:rsidRPr="00B63E2E">
        <w:rPr>
          <w14:props3d w14:extrusionH="0" w14:contourW="0" w14:prstMaterial="warmMatte">
            <w14:bevelT w14:w="50800" w14:h="0" w14:prst="circle"/>
          </w14:props3d>
        </w:rPr>
        <w:t>physique et mot</w:t>
      </w:r>
      <w:r w:rsidR="00C613E4">
        <w:rPr>
          <w14:props3d w14:extrusionH="0" w14:contourW="0" w14:prstMaterial="warmMatte">
            <w14:bevelT w14:w="50800" w14:h="0" w14:prst="circle"/>
          </w14:props3d>
        </w:rPr>
        <w:t>e</w:t>
      </w:r>
      <w:r>
        <w:rPr>
          <w14:props3d w14:extrusionH="0" w14:contourW="0" w14:prstMaterial="warmMatte">
            <w14:bevelT w14:w="50800" w14:h="0" w14:prst="circle"/>
          </w14:props3d>
        </w:rPr>
        <w:t>ur</w:t>
      </w:r>
      <w:r w:rsidR="0043255F">
        <w:rPr>
          <w14:props3d w14:extrusionH="0" w14:contourW="0" w14:prstMaterial="warmMatte">
            <w14:bevelT w14:w="50800" w14:h="0" w14:prst="circle"/>
          </w14:props3d>
        </w:rPr>
        <w:t xml:space="preserve"> se développe alors que l’enfant se déplace</w:t>
      </w:r>
      <w:r w:rsidR="00E4693C" w:rsidRPr="00B63E2E">
        <w:rPr>
          <w14:props3d w14:extrusionH="0" w14:contourW="0" w14:prstMaterial="warmMatte">
            <w14:bevelT w14:w="50800" w14:h="0" w14:prst="circle"/>
          </w14:props3d>
        </w:rPr>
        <w:t xml:space="preserve"> jusqu’au lavabo, mo</w:t>
      </w:r>
      <w:r w:rsidR="0043255F">
        <w:rPr>
          <w14:props3d w14:extrusionH="0" w14:contourW="0" w14:prstMaterial="warmMatte">
            <w14:bevelT w14:w="50800" w14:h="0" w14:prst="circle"/>
          </w14:props3d>
        </w:rPr>
        <w:t>nte</w:t>
      </w:r>
      <w:r w:rsidR="00E4693C" w:rsidRPr="00B63E2E">
        <w:rPr>
          <w14:props3d w14:extrusionH="0" w14:contourW="0" w14:prstMaterial="warmMatte">
            <w14:bevelT w14:w="50800" w14:h="0" w14:prst="circle"/>
          </w14:props3d>
        </w:rPr>
        <w:t xml:space="preserve"> sur l’escabeau</w:t>
      </w:r>
      <w:r w:rsidR="0043255F">
        <w:rPr>
          <w14:props3d w14:extrusionH="0" w14:contourW="0" w14:prstMaterial="warmMatte">
            <w14:bevelT w14:w="50800" w14:h="0" w14:prst="circle"/>
          </w14:props3d>
        </w:rPr>
        <w:t>,</w:t>
      </w:r>
      <w:r w:rsidR="00E4693C" w:rsidRPr="00B63E2E">
        <w:rPr>
          <w14:props3d w14:extrusionH="0" w14:contourW="0" w14:prstMaterial="warmMatte">
            <w14:bevelT w14:w="50800" w14:h="0" w14:prst="circle"/>
          </w14:props3d>
        </w:rPr>
        <w:t xml:space="preserve"> et parfois avec l’aide de l’éducatrice</w:t>
      </w:r>
      <w:r w:rsidR="0043255F">
        <w:rPr>
          <w14:props3d w14:extrusionH="0" w14:contourW="0" w14:prstMaterial="warmMatte">
            <w14:bevelT w14:w="50800" w14:h="0" w14:prst="circle"/>
          </w14:props3d>
        </w:rPr>
        <w:t>,</w:t>
      </w:r>
      <w:r w:rsidR="00E4693C" w:rsidRPr="00B63E2E">
        <w:rPr>
          <w14:props3d w14:extrusionH="0" w14:contourW="0" w14:prstMaterial="warmMatte">
            <w14:bevelT w14:w="50800" w14:h="0" w14:prst="circle"/>
          </w14:props3d>
        </w:rPr>
        <w:t xml:space="preserve"> </w:t>
      </w:r>
      <w:r w:rsidR="0043255F">
        <w:rPr>
          <w14:props3d w14:extrusionH="0" w14:contourW="0" w14:prstMaterial="warmMatte">
            <w14:bevelT w14:w="50800" w14:h="0" w14:prst="circle"/>
          </w14:props3d>
        </w:rPr>
        <w:t>saute</w:t>
      </w:r>
      <w:r w:rsidR="00E4693C" w:rsidRPr="00B63E2E">
        <w:rPr>
          <w14:props3d w14:extrusionH="0" w14:contourW="0" w14:prstMaterial="warmMatte">
            <w14:bevelT w14:w="50800" w14:h="0" w14:prst="circle"/>
          </w14:props3d>
        </w:rPr>
        <w:t xml:space="preserve"> à pied</w:t>
      </w:r>
      <w:r w:rsidR="005243A5">
        <w:rPr>
          <w14:props3d w14:extrusionH="0" w14:contourW="0" w14:prstMaterial="warmMatte">
            <w14:bevelT w14:w="50800" w14:h="0" w14:prst="circle"/>
          </w14:props3d>
        </w:rPr>
        <w:t>s</w:t>
      </w:r>
      <w:r w:rsidR="00E4693C" w:rsidRPr="00B63E2E">
        <w:rPr>
          <w14:props3d w14:extrusionH="0" w14:contourW="0" w14:prstMaterial="warmMatte">
            <w14:bevelT w14:w="50800" w14:h="0" w14:prst="circle"/>
          </w14:props3d>
        </w:rPr>
        <w:t xml:space="preserve"> joint</w:t>
      </w:r>
      <w:r w:rsidR="005243A5">
        <w:rPr>
          <w14:props3d w14:extrusionH="0" w14:contourW="0" w14:prstMaterial="warmMatte">
            <w14:bevelT w14:w="50800" w14:h="0" w14:prst="circle"/>
          </w14:props3d>
        </w:rPr>
        <w:t>s</w:t>
      </w:r>
      <w:r w:rsidR="00E4693C" w:rsidRPr="00B63E2E">
        <w:rPr>
          <w14:props3d w14:extrusionH="0" w14:contourW="0" w14:prstMaterial="warmMatte">
            <w14:bevelT w14:w="50800" w14:h="0" w14:prst="circle"/>
          </w14:props3d>
        </w:rPr>
        <w:t xml:space="preserve"> pour descendre. </w:t>
      </w:r>
    </w:p>
    <w:p w:rsidR="00B87A7B" w:rsidRDefault="00B87A7B" w:rsidP="004269D0">
      <w:pPr>
        <w:rPr>
          <w14:props3d w14:extrusionH="0" w14:contourW="0" w14:prstMaterial="warmMatte">
            <w14:bevelT w14:w="50800" w14:h="0" w14:prst="circle"/>
          </w14:props3d>
        </w:rPr>
      </w:pPr>
    </w:p>
    <w:p w:rsidR="00B87A7B" w:rsidRDefault="00B87A7B" w:rsidP="004269D0">
      <w:pPr>
        <w:rPr>
          <w14:props3d w14:extrusionH="0" w14:contourW="0" w14:prstMaterial="warmMatte">
            <w14:bevelT w14:w="50800" w14:h="0" w14:prst="circle"/>
          </w14:props3d>
        </w:rPr>
      </w:pPr>
    </w:p>
    <w:p w:rsidR="00B87A7B" w:rsidRDefault="00B87A7B" w:rsidP="004269D0">
      <w:pPr>
        <w:rPr>
          <w14:props3d w14:extrusionH="0" w14:contourW="0" w14:prstMaterial="warmMatte">
            <w14:bevelT w14:w="50800" w14:h="0" w14:prst="circle"/>
          </w14:props3d>
        </w:rPr>
      </w:pPr>
    </w:p>
    <w:p w:rsidR="00B87A7B" w:rsidRDefault="00B87A7B" w:rsidP="004269D0">
      <w:pPr>
        <w:rPr>
          <w14:props3d w14:extrusionH="0" w14:contourW="0" w14:prstMaterial="warmMatte">
            <w14:bevelT w14:w="50800" w14:h="0" w14:prst="circle"/>
          </w14:props3d>
        </w:rPr>
      </w:pPr>
    </w:p>
    <w:p w:rsidR="00B87A7B" w:rsidRDefault="00B87A7B" w:rsidP="004269D0">
      <w:pPr>
        <w:rPr>
          <w14:props3d w14:extrusionH="0" w14:contourW="0" w14:prstMaterial="warmMatte">
            <w14:bevelT w14:w="50800" w14:h="0" w14:prst="circle"/>
          </w14:props3d>
        </w:rPr>
      </w:pPr>
    </w:p>
    <w:p w:rsidR="00B87A7B" w:rsidRDefault="00B87A7B" w:rsidP="004269D0">
      <w:pPr>
        <w:rPr>
          <w14:props3d w14:extrusionH="0" w14:contourW="0" w14:prstMaterial="warmMatte">
            <w14:bevelT w14:w="50800" w14:h="0" w14:prst="circle"/>
          </w14:props3d>
        </w:rPr>
      </w:pPr>
    </w:p>
    <w:p w:rsidR="00B87A7B" w:rsidRDefault="00B87A7B" w:rsidP="004269D0">
      <w:pPr>
        <w:rPr>
          <w14:props3d w14:extrusionH="0" w14:contourW="0" w14:prstMaterial="warmMatte">
            <w14:bevelT w14:w="50800" w14:h="0" w14:prst="circle"/>
          </w14:props3d>
        </w:rPr>
      </w:pPr>
    </w:p>
    <w:p w:rsidR="00B87A7B" w:rsidRDefault="00B87A7B" w:rsidP="004269D0">
      <w:pPr>
        <w:rPr>
          <w14:props3d w14:extrusionH="0" w14:contourW="0" w14:prstMaterial="warmMatte">
            <w14:bevelT w14:w="50800" w14:h="0" w14:prst="circle"/>
          </w14:props3d>
        </w:rPr>
      </w:pPr>
    </w:p>
    <w:p w:rsidR="00E4693C" w:rsidRPr="001E2687" w:rsidRDefault="00167ED2" w:rsidP="007931CB">
      <w:pPr>
        <w:pStyle w:val="Titre2suite"/>
        <w:ind w:left="0"/>
        <w:outlineLvl w:val="1"/>
      </w:pPr>
      <w:bookmarkStart w:id="33" w:name="_Toc49503414"/>
      <w:r>
        <w:lastRenderedPageBreak/>
        <w:t>4</w:t>
      </w:r>
      <w:r w:rsidR="001E2687">
        <w:t xml:space="preserve">.2 </w:t>
      </w:r>
      <w:r w:rsidR="00E4693C" w:rsidRPr="00013A15">
        <w:t xml:space="preserve">Les </w:t>
      </w:r>
      <w:r w:rsidR="00AD2879" w:rsidRPr="00013A15">
        <w:t>domaines</w:t>
      </w:r>
      <w:r w:rsidR="00AD2879">
        <w:t xml:space="preserve"> </w:t>
      </w:r>
      <w:r w:rsidR="00E4693C" w:rsidRPr="001E2687">
        <w:t>du développement de l’enfant</w:t>
      </w:r>
      <w:bookmarkEnd w:id="33"/>
    </w:p>
    <w:p w:rsidR="00E4693C" w:rsidRPr="00013A15" w:rsidRDefault="00E4693C" w:rsidP="002F0E91">
      <w:r w:rsidRPr="00B63E2E">
        <w:t xml:space="preserve">Au CPE </w:t>
      </w:r>
      <w:r w:rsidR="003D43FF">
        <w:t>Fleur et miel</w:t>
      </w:r>
      <w:r w:rsidRPr="00B63E2E">
        <w:t>, nous offrons un milieu où le développement global de l’enfant est favorisé. Chaque jour, des apprentissages son</w:t>
      </w:r>
      <w:r w:rsidR="00DB4778">
        <w:t xml:space="preserve">t réalisés à travers tous les </w:t>
      </w:r>
      <w:r w:rsidR="00DB4778" w:rsidRPr="00013A15">
        <w:t>domaines</w:t>
      </w:r>
      <w:r w:rsidRPr="00013A15">
        <w:t xml:space="preserve"> du développement</w:t>
      </w:r>
      <w:r w:rsidR="005F6744">
        <w:t> : physique et</w:t>
      </w:r>
      <w:r w:rsidR="00DB4778" w:rsidRPr="00013A15">
        <w:t xml:space="preserve"> moteur, cognitif, langagier, social et affectif</w:t>
      </w:r>
      <w:r w:rsidR="003D43FF" w:rsidRPr="00013A15">
        <w:t xml:space="preserve">. </w:t>
      </w:r>
      <w:r w:rsidR="000512E4" w:rsidRPr="00013A15">
        <w:t>On dit que le développement est un processus global et intégré puisque les différents domaines sont toujours sollicité</w:t>
      </w:r>
      <w:r w:rsidR="002430A9" w:rsidRPr="00013A15">
        <w:t>s</w:t>
      </w:r>
      <w:r w:rsidR="000512E4" w:rsidRPr="00013A15">
        <w:t xml:space="preserve"> lors de nouve</w:t>
      </w:r>
      <w:r w:rsidR="005F6744">
        <w:t>aux</w:t>
      </w:r>
      <w:r w:rsidR="000512E4" w:rsidRPr="00013A15">
        <w:t xml:space="preserve"> apprentissage</w:t>
      </w:r>
      <w:r w:rsidR="005F6744">
        <w:t>s</w:t>
      </w:r>
      <w:r w:rsidR="000512E4" w:rsidRPr="00013A15">
        <w:t xml:space="preserve"> : l’enfant est appelé à analyser, à s’expliquer, à interagir avec ses pairs, à manipuler et à </w:t>
      </w:r>
      <w:r w:rsidR="002430A9" w:rsidRPr="00013A15">
        <w:t>construire ses intérêts.</w:t>
      </w:r>
      <w:r w:rsidR="000512E4" w:rsidRPr="00013A15">
        <w:t xml:space="preserve"> Les éducatrices du CPE fleur et miel connaissent le développement de l’enfant et comprennent que tous les domaines interagissent entre eux lors des différentes expériences vécues par les enfants</w:t>
      </w:r>
      <w:r w:rsidRPr="00013A15">
        <w:t xml:space="preserve">. </w:t>
      </w:r>
      <w:r w:rsidR="000512E4" w:rsidRPr="00013A15">
        <w:t>Pour favoriser le développement global des enfants, le personnel met en place des actions éducatives variées et adapter à l’âge de leur groupe. Par exemple, les éducatrice</w:t>
      </w:r>
      <w:r w:rsidR="002430A9" w:rsidRPr="00013A15">
        <w:t>s</w:t>
      </w:r>
      <w:r w:rsidR="000512E4" w:rsidRPr="00013A15">
        <w:t xml:space="preserve"> en pouponnière vont présenter différents matériels ou texture</w:t>
      </w:r>
      <w:r w:rsidR="002430A9" w:rsidRPr="00013A15">
        <w:t>s</w:t>
      </w:r>
      <w:r w:rsidR="000512E4" w:rsidRPr="00013A15">
        <w:t xml:space="preserve"> afin </w:t>
      </w:r>
      <w:r w:rsidR="002430A9" w:rsidRPr="00013A15">
        <w:t>qu</w:t>
      </w:r>
      <w:r w:rsidR="000512E4" w:rsidRPr="00013A15">
        <w:t>e</w:t>
      </w:r>
      <w:r w:rsidR="002430A9" w:rsidRPr="00013A15">
        <w:t xml:space="preserve"> le</w:t>
      </w:r>
      <w:r w:rsidR="000512E4" w:rsidRPr="00013A15">
        <w:t>s enfants puissent tou</w:t>
      </w:r>
      <w:r w:rsidR="0075106B">
        <w:t xml:space="preserve">cher, analyser et partager. Les </w:t>
      </w:r>
      <w:r w:rsidR="000512E4" w:rsidRPr="00013A15">
        <w:t>grands peuvent vivre de plus gros projets qui leur permettr</w:t>
      </w:r>
      <w:r w:rsidR="002430A9" w:rsidRPr="00013A15">
        <w:t>ont</w:t>
      </w:r>
      <w:r w:rsidR="000512E4" w:rsidRPr="00013A15">
        <w:t xml:space="preserve"> de discuter, de prévoir et de créer.  </w:t>
      </w:r>
    </w:p>
    <w:p w:rsidR="009D6417" w:rsidRDefault="009D6417" w:rsidP="002F0E91">
      <w:r w:rsidRPr="00013A15">
        <w:t>Il est important que les enfants puissent vivre des expériences variées, enrichissantes et significatives. En nourrissant leur curiosité, nous leur permett</w:t>
      </w:r>
      <w:r w:rsidR="005F6744">
        <w:t>ons</w:t>
      </w:r>
      <w:r w:rsidRPr="00013A15">
        <w:t xml:space="preserve">  </w:t>
      </w:r>
      <w:r w:rsidR="005F6744">
        <w:t>d’acquérir une confiance en eux et</w:t>
      </w:r>
      <w:r w:rsidRPr="00013A15">
        <w:t xml:space="preserve"> un plaisir d’apprendre qui favorise leur réussite éducative et les prépare vers une transition scolaire de qualité.</w:t>
      </w:r>
    </w:p>
    <w:p w:rsidR="00293BDC" w:rsidRPr="00B63E2E" w:rsidRDefault="00293BDC" w:rsidP="002F0E91"/>
    <w:p w:rsidR="00482EF1" w:rsidRPr="00B63E2E" w:rsidRDefault="00167ED2" w:rsidP="00743B31">
      <w:pPr>
        <w:pStyle w:val="Titre3suite"/>
        <w:outlineLvl w:val="2"/>
      </w:pPr>
      <w:bookmarkStart w:id="34" w:name="_Toc49503415"/>
      <w:r>
        <w:t>4</w:t>
      </w:r>
      <w:r w:rsidR="00482EF1">
        <w:t xml:space="preserve">.2.1 </w:t>
      </w:r>
      <w:r w:rsidR="00482EF1">
        <w:rPr>
          <w:color w:val="E36C0A" w:themeColor="accent6" w:themeShade="BF"/>
        </w:rPr>
        <w:t>Le domaine physique et moteur</w:t>
      </w:r>
      <w:bookmarkEnd w:id="34"/>
    </w:p>
    <w:p w:rsidR="00482EF1" w:rsidRDefault="00482EF1" w:rsidP="00482EF1">
      <w:r w:rsidRPr="00B63E2E">
        <w:t xml:space="preserve">Au CPE </w:t>
      </w:r>
      <w:r>
        <w:t>Fleur et miel</w:t>
      </w:r>
      <w:r w:rsidRPr="00B63E2E">
        <w:t xml:space="preserve">, les enfants bougent. </w:t>
      </w:r>
      <w:r>
        <w:t>S</w:t>
      </w:r>
      <w:r w:rsidRPr="00B63E2E">
        <w:t xml:space="preserve">uite </w:t>
      </w:r>
      <w:r>
        <w:t xml:space="preserve">à </w:t>
      </w:r>
      <w:r w:rsidRPr="00B63E2E">
        <w:t>des recommandations</w:t>
      </w:r>
      <w:r>
        <w:t xml:space="preserve"> de Gazelle et Potiron </w:t>
      </w:r>
      <w:r w:rsidRPr="00B63E2E">
        <w:t xml:space="preserve">et </w:t>
      </w:r>
      <w:r>
        <w:t xml:space="preserve">à </w:t>
      </w:r>
      <w:r w:rsidRPr="00B63E2E">
        <w:t>des formations</w:t>
      </w:r>
      <w:r>
        <w:t xml:space="preserve"> qui </w:t>
      </w:r>
      <w:r w:rsidRPr="00013A15">
        <w:t xml:space="preserve">ont été offertes à l’équipe de travail, cette dernière a adhéré au principe selon lequel plus l’enfant développe </w:t>
      </w:r>
      <w:r w:rsidRPr="00013A15">
        <w:rPr>
          <w:i/>
        </w:rPr>
        <w:t>sa motricité</w:t>
      </w:r>
      <w:r w:rsidRPr="00013A15">
        <w:t xml:space="preserve"> globale, plus les habiletés de </w:t>
      </w:r>
      <w:r w:rsidRPr="00013A15">
        <w:rPr>
          <w:i/>
        </w:rPr>
        <w:t>motricité fines</w:t>
      </w:r>
      <w:r w:rsidRPr="00013A15">
        <w:t xml:space="preserve"> sont faciles à acquérir. Nous proposons quotidiennement des jeux moteurs afin de développer, la concentration, la posture et le schéma corporel. Les éducatrices laissent les enfants initier leurs jeux en les guidant et les accompagnent pour atteindre les intentions pédagogiques qu’elles ont ciblées. Tout le matériel, tout le mobilier et tous les espaces sont utilisés afin de leur permettre de bouger, </w:t>
      </w:r>
      <w:r w:rsidRPr="00013A15">
        <w:rPr>
          <w:i/>
        </w:rPr>
        <w:t>de développer le sens du mouvement</w:t>
      </w:r>
      <w:r w:rsidRPr="00013A15">
        <w:t xml:space="preserve">, et ce, avec </w:t>
      </w:r>
      <w:r w:rsidRPr="00013A15">
        <w:rPr>
          <w:i/>
        </w:rPr>
        <w:t>différentes intensités</w:t>
      </w:r>
      <w:r w:rsidRPr="00013A15">
        <w:t>. Les enfants ont un besoin naturel de bouger, nous</w:t>
      </w:r>
      <w:r w:rsidRPr="00B63E2E">
        <w:t xml:space="preserve"> mettons donc, à leur disposition du matériel leur permettant de grimper, sauter, courir et ramper. Il n’est pas rare de voir les enfants effectuer des parcours ou des courses à relais dans les corridors du CPE. Nous avons également une salle de motricité </w:t>
      </w:r>
      <w:r w:rsidRPr="00B63E2E">
        <w:lastRenderedPageBreak/>
        <w:t xml:space="preserve">globale pour </w:t>
      </w:r>
      <w:r>
        <w:t>proposer aux</w:t>
      </w:r>
      <w:r w:rsidRPr="00B63E2E">
        <w:t xml:space="preserve"> enfants </w:t>
      </w:r>
      <w:r>
        <w:t>des activités qui bougent où qui demande un peu plus d’espace</w:t>
      </w:r>
      <w:r w:rsidRPr="00B63E2E">
        <w:t xml:space="preserve">.  </w:t>
      </w:r>
    </w:p>
    <w:p w:rsidR="00482EF1" w:rsidRDefault="00482EF1" w:rsidP="00482EF1"/>
    <w:p w:rsidR="00823A48" w:rsidRDefault="00013A15" w:rsidP="00823A48">
      <w:r w:rsidRPr="00013A15">
        <w:t>Dans tous les moments de la journée, que ce soit</w:t>
      </w:r>
      <w:r w:rsidR="00482EF1" w:rsidRPr="00013A15">
        <w:t xml:space="preserve"> dans les transitions, les sorties à l’extérieure, les</w:t>
      </w:r>
      <w:r w:rsidRPr="00013A15">
        <w:t xml:space="preserve"> moments de repas et de détente ou</w:t>
      </w:r>
      <w:r w:rsidR="00482EF1" w:rsidRPr="00013A15">
        <w:t xml:space="preserve"> les activités de créations, les enfants sont invités à observer les réactions de leur</w:t>
      </w:r>
      <w:r w:rsidR="00C613E4">
        <w:t>s</w:t>
      </w:r>
      <w:r w:rsidR="00482EF1" w:rsidRPr="00013A15">
        <w:t xml:space="preserve"> 5 sens</w:t>
      </w:r>
      <w:r w:rsidRPr="00013A15">
        <w:t xml:space="preserve">. À travers le quotidien et les activités, </w:t>
      </w:r>
      <w:r w:rsidR="0075106B">
        <w:t>nous amenons</w:t>
      </w:r>
      <w:r w:rsidRPr="00013A15">
        <w:t xml:space="preserve"> les enfants à prendre conscience</w:t>
      </w:r>
      <w:r w:rsidR="009B4040">
        <w:t xml:space="preserve"> de leur sens</w:t>
      </w:r>
      <w:r w:rsidRPr="00013A15">
        <w:t>:</w:t>
      </w:r>
      <w:r w:rsidR="00482EF1" w:rsidRPr="00013A15">
        <w:t xml:space="preserve"> la vue, l’ouïe, l’odorat, le toucher et le goût</w:t>
      </w:r>
      <w:r w:rsidR="008F00A6" w:rsidRPr="00013A15">
        <w:t>.</w:t>
      </w:r>
    </w:p>
    <w:p w:rsidR="00823A48" w:rsidRDefault="00823A48" w:rsidP="00823A48"/>
    <w:p w:rsidR="00E4693C" w:rsidRPr="00B63E2E" w:rsidRDefault="00167ED2" w:rsidP="00743B31">
      <w:pPr>
        <w:pStyle w:val="Titre3suite"/>
        <w:outlineLvl w:val="2"/>
      </w:pPr>
      <w:bookmarkStart w:id="35" w:name="_Toc49503416"/>
      <w:r>
        <w:t>4</w:t>
      </w:r>
      <w:r w:rsidR="00F2724A">
        <w:t xml:space="preserve">.2.2 </w:t>
      </w:r>
      <w:r w:rsidR="00482EF1">
        <w:rPr>
          <w:color w:val="FF0000"/>
        </w:rPr>
        <w:t>Le domaine cognitif</w:t>
      </w:r>
      <w:bookmarkEnd w:id="35"/>
    </w:p>
    <w:p w:rsidR="00516D33" w:rsidRDefault="00E4693C" w:rsidP="002F0E91">
      <w:r w:rsidRPr="00B63E2E">
        <w:t>Les apprentissages cognitifs passent par le jeu</w:t>
      </w:r>
      <w:r w:rsidR="003D43FF">
        <w:t xml:space="preserve">. </w:t>
      </w:r>
      <w:r w:rsidR="00B71729">
        <w:t>Les situations que l’enfant</w:t>
      </w:r>
      <w:r w:rsidRPr="00B63E2E">
        <w:t xml:space="preserve"> vit au </w:t>
      </w:r>
      <w:r w:rsidRPr="00013A15">
        <w:t>quotidien</w:t>
      </w:r>
      <w:r w:rsidR="00B71729" w:rsidRPr="00013A15">
        <w:t xml:space="preserve"> (</w:t>
      </w:r>
      <w:r w:rsidRPr="00013A15">
        <w:t>partager ses jouets, s’habiller</w:t>
      </w:r>
      <w:r w:rsidR="00B71729" w:rsidRPr="00013A15">
        <w:t>,</w:t>
      </w:r>
      <w:r w:rsidRPr="00013A15">
        <w:t xml:space="preserve"> </w:t>
      </w:r>
      <w:r w:rsidR="003D43FF" w:rsidRPr="00013A15">
        <w:t>bricoler</w:t>
      </w:r>
      <w:r w:rsidR="00B71729" w:rsidRPr="00013A15">
        <w:t>, etc.)</w:t>
      </w:r>
      <w:r w:rsidR="003D43FF" w:rsidRPr="00013A15">
        <w:t xml:space="preserve"> favorise</w:t>
      </w:r>
      <w:r w:rsidR="00B71729" w:rsidRPr="00013A15">
        <w:t>nt</w:t>
      </w:r>
      <w:r w:rsidR="003D43FF" w:rsidRPr="00013A15">
        <w:t xml:space="preserve"> </w:t>
      </w:r>
      <w:r w:rsidRPr="00013A15">
        <w:rPr>
          <w:i/>
        </w:rPr>
        <w:t>le raisonnement</w:t>
      </w:r>
      <w:r w:rsidRPr="00013A15">
        <w:t xml:space="preserve">, </w:t>
      </w:r>
      <w:r w:rsidR="00045BAA" w:rsidRPr="00013A15">
        <w:t xml:space="preserve">l’attention, la mémoire, la fonction symbolique, la capacité à catégoriser et à conceptualiser de même que l’éveil aux sciences et aux mathématiques. </w:t>
      </w:r>
      <w:r w:rsidRPr="00013A15">
        <w:t>No</w:t>
      </w:r>
      <w:r w:rsidR="00712553" w:rsidRPr="00013A15">
        <w:t>tre milieu favorise l</w:t>
      </w:r>
      <w:r w:rsidRPr="00013A15">
        <w:t>es apprentissages provenant des intérêts des enfants et notre approche n’</w:t>
      </w:r>
      <w:r w:rsidR="003D43FF" w:rsidRPr="00013A15">
        <w:t xml:space="preserve">en </w:t>
      </w:r>
      <w:r w:rsidRPr="00013A15">
        <w:t xml:space="preserve">est pas une de scolarisation. Cependant, </w:t>
      </w:r>
      <w:r w:rsidR="00FB3F66" w:rsidRPr="00013A15">
        <w:t xml:space="preserve">si </w:t>
      </w:r>
      <w:r w:rsidR="00712553" w:rsidRPr="00013A15">
        <w:t>un enfant présente de l’intérêt pour un sujet, nous lui offrirons la stimulation nécessaire pour nourri</w:t>
      </w:r>
      <w:r w:rsidR="0069457F" w:rsidRPr="00013A15">
        <w:t>r</w:t>
      </w:r>
      <w:r w:rsidR="00712553" w:rsidRPr="00013A15">
        <w:t xml:space="preserve"> cette curiosité et ce besoin d’apprendre. C</w:t>
      </w:r>
      <w:r w:rsidRPr="00013A15">
        <w:t>haque enfant est unique et</w:t>
      </w:r>
      <w:r w:rsidR="009B4040">
        <w:t xml:space="preserve"> comme il</w:t>
      </w:r>
      <w:r w:rsidRPr="00013A15">
        <w:t xml:space="preserve"> est le premier agent de son développement</w:t>
      </w:r>
      <w:r w:rsidR="00712553" w:rsidRPr="00013A15">
        <w:t>, il est une priorité pour les éducatrices du CPE Fleur et miel de parti</w:t>
      </w:r>
      <w:r w:rsidR="009D6417" w:rsidRPr="00013A15">
        <w:t>r</w:t>
      </w:r>
      <w:r w:rsidR="00712553" w:rsidRPr="00013A15">
        <w:t xml:space="preserve"> des </w:t>
      </w:r>
      <w:r w:rsidR="009D6417" w:rsidRPr="00013A15">
        <w:t>intérêts</w:t>
      </w:r>
      <w:r w:rsidR="0075106B">
        <w:t xml:space="preserve"> de l’enfant</w:t>
      </w:r>
      <w:r w:rsidR="009D6417" w:rsidRPr="00013A15">
        <w:t xml:space="preserve"> afin </w:t>
      </w:r>
      <w:r w:rsidR="0075106B">
        <w:t>de l’</w:t>
      </w:r>
      <w:r w:rsidR="00712553" w:rsidRPr="00013A15">
        <w:t xml:space="preserve">amener à réfléchir et de </w:t>
      </w:r>
      <w:r w:rsidR="0075106B">
        <w:t>lui</w:t>
      </w:r>
      <w:r w:rsidR="00712553" w:rsidRPr="00013A15">
        <w:t xml:space="preserve"> fournir les </w:t>
      </w:r>
      <w:r w:rsidR="009D6417" w:rsidRPr="00013A15">
        <w:t>expériences nécessaire</w:t>
      </w:r>
      <w:r w:rsidR="00C613E4">
        <w:t>s</w:t>
      </w:r>
      <w:r w:rsidR="009D6417" w:rsidRPr="00013A15">
        <w:t xml:space="preserve"> à l’acquisition de nouvelles connaissances</w:t>
      </w:r>
      <w:r w:rsidR="003D43FF" w:rsidRPr="00013A15">
        <w:t xml:space="preserve">. </w:t>
      </w:r>
      <w:r w:rsidRPr="00013A15">
        <w:t>Nous</w:t>
      </w:r>
      <w:r w:rsidRPr="00B63E2E">
        <w:t xml:space="preserve"> offrons un environnement stimulant avec des possibilités de jeux variés, ce qui </w:t>
      </w:r>
      <w:r w:rsidR="0075106B">
        <w:t>lui</w:t>
      </w:r>
      <w:r w:rsidR="00FB3F66">
        <w:t xml:space="preserve"> </w:t>
      </w:r>
      <w:r w:rsidRPr="00B63E2E">
        <w:t>permet d’explorer, de manipuler et de</w:t>
      </w:r>
      <w:r w:rsidRPr="009366BF">
        <w:t xml:space="preserve"> </w:t>
      </w:r>
      <w:r w:rsidR="005F6744">
        <w:t xml:space="preserve">développer </w:t>
      </w:r>
      <w:r w:rsidR="0075106B">
        <w:t>sa</w:t>
      </w:r>
      <w:r w:rsidRPr="00B63E2E">
        <w:t xml:space="preserve"> créativité</w:t>
      </w:r>
      <w:r w:rsidR="003D43FF">
        <w:t xml:space="preserve">. </w:t>
      </w:r>
      <w:r w:rsidRPr="00B63E2E">
        <w:t xml:space="preserve">Chaque jour, les enfants ont la possibilité de choisir entre des jeux </w:t>
      </w:r>
      <w:r w:rsidR="003D43FF">
        <w:t>symboliques</w:t>
      </w:r>
      <w:r w:rsidRPr="00B63E2E">
        <w:t>, des jeux d’association</w:t>
      </w:r>
      <w:r w:rsidR="009B4040">
        <w:t>s</w:t>
      </w:r>
      <w:r w:rsidRPr="00B63E2E">
        <w:t>, des jeux actifs ou du matériel qui dévelop</w:t>
      </w:r>
      <w:r w:rsidR="009F6915" w:rsidRPr="00B63E2E">
        <w:t>pe</w:t>
      </w:r>
      <w:r w:rsidR="00B71729">
        <w:t>nt</w:t>
      </w:r>
      <w:r w:rsidR="009F6915" w:rsidRPr="00B63E2E">
        <w:t xml:space="preserve"> la motricité fine </w:t>
      </w:r>
      <w:r w:rsidR="00B71729">
        <w:t>et</w:t>
      </w:r>
      <w:r w:rsidR="009F6915" w:rsidRPr="00B63E2E">
        <w:t xml:space="preserve"> globale</w:t>
      </w:r>
      <w:r w:rsidR="00516D33">
        <w:t>.</w:t>
      </w:r>
    </w:p>
    <w:p w:rsidR="00293BDC" w:rsidRDefault="00293BDC" w:rsidP="002F0E91"/>
    <w:p w:rsidR="00045BAA" w:rsidRPr="00B63E2E" w:rsidRDefault="00167ED2" w:rsidP="00743B31">
      <w:pPr>
        <w:pStyle w:val="Titre3suite"/>
        <w:outlineLvl w:val="2"/>
      </w:pPr>
      <w:bookmarkStart w:id="36" w:name="_Toc49503417"/>
      <w:r>
        <w:t>4</w:t>
      </w:r>
      <w:r w:rsidR="006265D3">
        <w:t>.2.3</w:t>
      </w:r>
      <w:r w:rsidR="00045BAA">
        <w:t xml:space="preserve"> </w:t>
      </w:r>
      <w:r w:rsidR="00823A48">
        <w:rPr>
          <w:color w:val="7030A0"/>
        </w:rPr>
        <w:t>Le domaine langagier</w:t>
      </w:r>
      <w:bookmarkEnd w:id="36"/>
    </w:p>
    <w:p w:rsidR="00EB478C" w:rsidRDefault="00045BAA" w:rsidP="00045BAA">
      <w:r w:rsidRPr="00013A15">
        <w:t>Dès l’entrée à la pouponni</w:t>
      </w:r>
      <w:r w:rsidR="00454484" w:rsidRPr="00013A15">
        <w:t xml:space="preserve">ère, le développement du langage </w:t>
      </w:r>
      <w:proofErr w:type="spellStart"/>
      <w:r w:rsidR="00454484" w:rsidRPr="00013A15">
        <w:t>prélinguistique</w:t>
      </w:r>
      <w:proofErr w:type="spellEnd"/>
      <w:r w:rsidR="00454484" w:rsidRPr="00013A15">
        <w:t xml:space="preserve"> est mis de l’avant.  Les éducatrices  encouragent chez les poupons les expressions faciales, l’utilisation de la voix et des gestes afin de créer une communication enrichissante.</w:t>
      </w:r>
      <w:r w:rsidR="00EB478C">
        <w:t xml:space="preserve"> </w:t>
      </w:r>
      <w:r w:rsidRPr="00B63E2E">
        <w:t xml:space="preserve">Le langage est présent dans tous les moments de la journée y compris les déplacements et les transitions. </w:t>
      </w:r>
      <w:r w:rsidR="0075106B">
        <w:t>Une</w:t>
      </w:r>
      <w:r w:rsidRPr="00B63E2E">
        <w:t xml:space="preserve"> lecture est faite aux enfants régulièrement et </w:t>
      </w:r>
      <w:r w:rsidRPr="00B63E2E">
        <w:lastRenderedPageBreak/>
        <w:t>nous privi</w:t>
      </w:r>
      <w:r w:rsidR="0075106B">
        <w:t xml:space="preserve">légions la lecture interactive afin de favoriser les échanges et </w:t>
      </w:r>
      <w:r w:rsidRPr="00B63E2E">
        <w:t xml:space="preserve">d’interagir avec </w:t>
      </w:r>
      <w:r>
        <w:t xml:space="preserve">eux. </w:t>
      </w:r>
      <w:r w:rsidRPr="00B63E2E">
        <w:t xml:space="preserve">Cette façon de raconter l’histoire </w:t>
      </w:r>
      <w:r w:rsidRPr="00013A15">
        <w:t>favorise l’apprentissage de nouveaux mots</w:t>
      </w:r>
      <w:r w:rsidR="0075106B">
        <w:t xml:space="preserve"> et le raisonnement</w:t>
      </w:r>
      <w:r w:rsidRPr="00013A15">
        <w:t xml:space="preserve">. Plus l’enfant est en contact avec l’écrit, plus il développe les concepts de mots et de lettres. Les livres sont alors très importants. </w:t>
      </w:r>
      <w:r w:rsidR="009E584E" w:rsidRPr="00013A15">
        <w:t xml:space="preserve"> Afin de stimuler le développement graphique, </w:t>
      </w:r>
      <w:r w:rsidR="00823A48" w:rsidRPr="00013A15">
        <w:t>du matériel à dessin est mis à la disposition des enfants, presque en tout temps.  L’enfant e</w:t>
      </w:r>
      <w:r w:rsidR="009B4040">
        <w:t>s</w:t>
      </w:r>
      <w:r w:rsidR="00823A48" w:rsidRPr="00013A15">
        <w:t>t invité à produire ces propres créations.</w:t>
      </w:r>
    </w:p>
    <w:p w:rsidR="00EB478C" w:rsidRDefault="00045BAA" w:rsidP="00EB478C">
      <w:r w:rsidRPr="00B63E2E">
        <w:t>De plus, nous exploitons la dimension langagière en utilisant beaucoup de</w:t>
      </w:r>
      <w:r w:rsidR="00C613E4">
        <w:t xml:space="preserve"> supports</w:t>
      </w:r>
      <w:r w:rsidRPr="00B63E2E">
        <w:t xml:space="preserve"> visuel</w:t>
      </w:r>
      <w:r w:rsidR="00C613E4">
        <w:t>s</w:t>
      </w:r>
      <w:r w:rsidRPr="00B63E2E">
        <w:t xml:space="preserve"> (des pictogrammes, des affiches ou des </w:t>
      </w:r>
      <w:r>
        <w:t>mots étiquettes</w:t>
      </w:r>
      <w:r w:rsidRPr="00B63E2E">
        <w:t xml:space="preserve">), les éducatrices font parler les enfants, posent les questions et les aident à </w:t>
      </w:r>
      <w:r>
        <w:t xml:space="preserve">se situer dans le temps. </w:t>
      </w:r>
      <w:r w:rsidRPr="00045BAA">
        <w:t xml:space="preserve">Les éducatrices portent une attention particulière lorsqu’un enfant éprouve de la difficulté à s’exprimer ou à comprendre. Des interventions adaptées et des activités de stimulation seront mises en place. </w:t>
      </w:r>
      <w:r w:rsidR="00EB478C" w:rsidRPr="00B63E2E">
        <w:t xml:space="preserve">La communication avec les parents est essentielle dans ce cas pour qu’ils soient au courant et puissent entreprendre des démarches </w:t>
      </w:r>
      <w:r w:rsidR="0075106B">
        <w:t xml:space="preserve">auprès de spécialistes, </w:t>
      </w:r>
      <w:r w:rsidR="00EB478C">
        <w:t>si nécessaire</w:t>
      </w:r>
      <w:r w:rsidR="0075106B">
        <w:t>,</w:t>
      </w:r>
      <w:r w:rsidR="00EB478C" w:rsidRPr="00B63E2E">
        <w:t xml:space="preserve"> avant l’entrée à l’école de l’enfant. </w:t>
      </w:r>
    </w:p>
    <w:p w:rsidR="00293BDC" w:rsidRDefault="00293BDC" w:rsidP="00EB478C"/>
    <w:p w:rsidR="00E4693C" w:rsidRPr="00B63E2E" w:rsidRDefault="00167ED2" w:rsidP="00743B31">
      <w:pPr>
        <w:pStyle w:val="Titre3suite"/>
        <w:outlineLvl w:val="2"/>
      </w:pPr>
      <w:bookmarkStart w:id="37" w:name="_Toc49503418"/>
      <w:r>
        <w:t>4</w:t>
      </w:r>
      <w:r w:rsidR="006265D3">
        <w:t>.2.4</w:t>
      </w:r>
      <w:r w:rsidR="00E4693C" w:rsidRPr="00B63E2E">
        <w:t xml:space="preserve"> </w:t>
      </w:r>
      <w:r w:rsidR="00823A48">
        <w:rPr>
          <w:color w:val="00B050"/>
        </w:rPr>
        <w:t>Le domaine social et affectif</w:t>
      </w:r>
      <w:bookmarkEnd w:id="37"/>
    </w:p>
    <w:p w:rsidR="00E4693C" w:rsidRPr="00823A48" w:rsidRDefault="00E4693C" w:rsidP="002F0E91">
      <w:pPr>
        <w:rPr>
          <w:i/>
        </w:rPr>
      </w:pPr>
      <w:r w:rsidRPr="00B63E2E">
        <w:t>L’accueil étant une valeur importante da</w:t>
      </w:r>
      <w:r w:rsidR="00C73DD5">
        <w:t xml:space="preserve">ns notre milieu, </w:t>
      </w:r>
      <w:r w:rsidR="003D43FF">
        <w:t xml:space="preserve">nous </w:t>
      </w:r>
      <w:r w:rsidR="00C73DD5">
        <w:t xml:space="preserve">considérons </w:t>
      </w:r>
      <w:r w:rsidRPr="00B63E2E">
        <w:t xml:space="preserve">chaque personne comme étant unique et </w:t>
      </w:r>
      <w:r w:rsidR="00EC67B1">
        <w:t xml:space="preserve">nous </w:t>
      </w:r>
      <w:r w:rsidRPr="00B63E2E">
        <w:t xml:space="preserve">valorisons le respect du rythme de chacun. Nous avons la chance de côtoyer </w:t>
      </w:r>
      <w:r w:rsidR="00C73DD5">
        <w:t>des familles de</w:t>
      </w:r>
      <w:r w:rsidRPr="00B63E2E">
        <w:t xml:space="preserve"> milieux culturels différents et des enfants </w:t>
      </w:r>
      <w:r w:rsidRPr="00013A15">
        <w:t>ayant des besoins particuliers.</w:t>
      </w:r>
      <w:r w:rsidR="00C73DD5" w:rsidRPr="00013A15">
        <w:t xml:space="preserve"> Nous estimons que cette diversité peut </w:t>
      </w:r>
      <w:r w:rsidRPr="00013A15">
        <w:t>apporter énormément aux autres dans le quotidien. Nous soutenons les enfants dans leur</w:t>
      </w:r>
      <w:r w:rsidR="00B71729" w:rsidRPr="00013A15">
        <w:t>s</w:t>
      </w:r>
      <w:r w:rsidR="00E9219D" w:rsidRPr="00013A15">
        <w:t xml:space="preserve"> apprentissage</w:t>
      </w:r>
      <w:r w:rsidR="00B71729" w:rsidRPr="00013A15">
        <w:t>s</w:t>
      </w:r>
      <w:r w:rsidR="00E9219D" w:rsidRPr="00013A15">
        <w:t xml:space="preserve"> des règles </w:t>
      </w:r>
      <w:r w:rsidR="003D43FF" w:rsidRPr="00013A15">
        <w:t xml:space="preserve">de </w:t>
      </w:r>
      <w:r w:rsidR="00E9219D" w:rsidRPr="00013A15">
        <w:t>la société</w:t>
      </w:r>
      <w:r w:rsidR="00083E12" w:rsidRPr="00013A15">
        <w:t xml:space="preserve">, développant ainsi </w:t>
      </w:r>
      <w:r w:rsidR="00EC67B1">
        <w:t>leurs</w:t>
      </w:r>
      <w:r w:rsidR="00083E12" w:rsidRPr="00013A15">
        <w:t xml:space="preserve"> compétences sociales</w:t>
      </w:r>
      <w:r w:rsidR="003D43FF" w:rsidRPr="00013A15">
        <w:t xml:space="preserve">. </w:t>
      </w:r>
      <w:r w:rsidR="00E9219D" w:rsidRPr="00013A15">
        <w:t xml:space="preserve">Nous les accompagnons lorsqu’ils </w:t>
      </w:r>
      <w:r w:rsidR="003D43FF" w:rsidRPr="00013A15">
        <w:t xml:space="preserve">doivent </w:t>
      </w:r>
      <w:r w:rsidR="00E9219D" w:rsidRPr="00013A15">
        <w:t>se mettre à la place de l’autre</w:t>
      </w:r>
      <w:r w:rsidR="00DA2878">
        <w:t xml:space="preserve"> pour</w:t>
      </w:r>
      <w:r w:rsidR="003D43FF" w:rsidRPr="00013A15">
        <w:t xml:space="preserve"> </w:t>
      </w:r>
      <w:r w:rsidR="00E9219D" w:rsidRPr="00013A15">
        <w:t>résoudre des problèmes ou</w:t>
      </w:r>
      <w:r w:rsidR="00E9219D">
        <w:t xml:space="preserve"> entrer en relation avec leurs pairs.</w:t>
      </w:r>
      <w:r w:rsidRPr="00B63E2E">
        <w:t xml:space="preserve"> Nous privilégions une approche démocratique permettant à l’enfant de s’exprimer et de faire des choix, ce qui favorise </w:t>
      </w:r>
      <w:r w:rsidR="00EC67B1">
        <w:t xml:space="preserve">le développement de </w:t>
      </w:r>
      <w:r w:rsidRPr="00B63E2E">
        <w:t xml:space="preserve">son </w:t>
      </w:r>
      <w:r w:rsidRPr="00823A48">
        <w:rPr>
          <w:i/>
        </w:rPr>
        <w:t>estime</w:t>
      </w:r>
      <w:r w:rsidRPr="00B63E2E">
        <w:t>, et par le fait mêm</w:t>
      </w:r>
      <w:r w:rsidR="009F6915" w:rsidRPr="00B63E2E">
        <w:t xml:space="preserve">e, </w:t>
      </w:r>
      <w:r w:rsidR="005F6744">
        <w:t xml:space="preserve">de </w:t>
      </w:r>
      <w:r w:rsidR="009F6915" w:rsidRPr="00B63E2E">
        <w:t xml:space="preserve">sa </w:t>
      </w:r>
      <w:r w:rsidR="009F6915" w:rsidRPr="00823A48">
        <w:rPr>
          <w:i/>
        </w:rPr>
        <w:t>confiance en lui</w:t>
      </w:r>
      <w:r w:rsidRPr="00823A48">
        <w:rPr>
          <w:i/>
        </w:rPr>
        <w:t>.</w:t>
      </w:r>
    </w:p>
    <w:p w:rsidR="005F6744" w:rsidRDefault="005F6744" w:rsidP="00045BAA"/>
    <w:p w:rsidR="00045BAA" w:rsidRDefault="00013A15" w:rsidP="00045BAA">
      <w:r>
        <w:t>Lorsqu’un changement est prévisible, les éducatrices en discute</w:t>
      </w:r>
      <w:r w:rsidR="00DA2878">
        <w:t>nt</w:t>
      </w:r>
      <w:r>
        <w:t xml:space="preserve"> avec les parents et prépare</w:t>
      </w:r>
      <w:r w:rsidR="00C613E4">
        <w:t>nt</w:t>
      </w:r>
      <w:r>
        <w:t xml:space="preserve"> les enfants pour assurer une transition de qualité. </w:t>
      </w:r>
      <w:r w:rsidR="00045BAA" w:rsidRPr="00B63E2E">
        <w:t xml:space="preserve">Les éducatrices prennent du temps pour écouter et comprendre les besoins des enfants. </w:t>
      </w:r>
      <w:r w:rsidR="00EC67B1">
        <w:t xml:space="preserve">Dès la pouponnière, les éducatrices amènent les enfants à gérer graduellement leurs </w:t>
      </w:r>
      <w:r w:rsidR="00EC67B1">
        <w:lastRenderedPageBreak/>
        <w:t xml:space="preserve">émotions en leur permettant de les vivre et de les </w:t>
      </w:r>
      <w:r w:rsidR="00C613E4">
        <w:t>reconnaître</w:t>
      </w:r>
      <w:r w:rsidR="00EC67B1">
        <w:t xml:space="preserve">. </w:t>
      </w:r>
      <w:r w:rsidR="0075106B">
        <w:t>Nous utilisons</w:t>
      </w:r>
      <w:r w:rsidR="00EC67B1">
        <w:t xml:space="preserve"> des pictogrammes ou des images afin de rendre plus visuel ce qu’</w:t>
      </w:r>
      <w:r w:rsidR="0075106B">
        <w:t>e nous vivons</w:t>
      </w:r>
      <w:r w:rsidR="00EC67B1">
        <w:t xml:space="preserve"> et les enfants peuvent se référ</w:t>
      </w:r>
      <w:r w:rsidR="00C613E4">
        <w:t>er</w:t>
      </w:r>
      <w:r w:rsidR="00EC67B1">
        <w:t xml:space="preserve"> aux 3 émotions de base : joie, colère, tristesse.  </w:t>
      </w:r>
      <w:r w:rsidR="00045BAA" w:rsidRPr="00B63E2E">
        <w:t xml:space="preserve">Nous mettons des mots sur les émotions que vivent </w:t>
      </w:r>
      <w:r w:rsidR="00045BAA">
        <w:t>certains d’entre eux</w:t>
      </w:r>
      <w:r w:rsidR="00045BAA" w:rsidRPr="00B63E2E">
        <w:t xml:space="preserve"> afin de mettre en place une autorégulation qui</w:t>
      </w:r>
      <w:r w:rsidR="00045BAA">
        <w:t xml:space="preserve"> l</w:t>
      </w:r>
      <w:r w:rsidR="00DA2878">
        <w:t>eur</w:t>
      </w:r>
      <w:r w:rsidR="00045BAA" w:rsidRPr="00B63E2E">
        <w:t xml:space="preserve"> permet de </w:t>
      </w:r>
      <w:r w:rsidR="00EC67B1">
        <w:t xml:space="preserve">mieux </w:t>
      </w:r>
      <w:r w:rsidR="00045BAA" w:rsidRPr="00B63E2E">
        <w:t xml:space="preserve">gérer </w:t>
      </w:r>
      <w:r w:rsidR="00DA2878">
        <w:t>leurs</w:t>
      </w:r>
      <w:r w:rsidR="00045BAA" w:rsidRPr="00B63E2E">
        <w:t xml:space="preserve"> émotions. Par exemple : nous accompagnons un enfant qui vit une frustration, en lui faisant reconnaître son émotion, nous le soutenons dans sa démarche pour exprimer en mots son mécontentement et nous l’aidons à trouver une solution</w:t>
      </w:r>
      <w:r w:rsidR="00045BAA">
        <w:t xml:space="preserve">. </w:t>
      </w:r>
      <w:r w:rsidR="00045BAA" w:rsidRPr="00B63E2E">
        <w:t>Reconnaître le besoin de</w:t>
      </w:r>
      <w:r w:rsidR="00045BAA">
        <w:t xml:space="preserve"> ce dernier</w:t>
      </w:r>
      <w:r w:rsidR="00045BAA" w:rsidRPr="00B63E2E">
        <w:t xml:space="preserve"> et l’inviter à </w:t>
      </w:r>
      <w:r w:rsidR="00045BAA" w:rsidRPr="00013A15">
        <w:t xml:space="preserve">l’exprimer ne veut pas dire qu’il peut faire ce qu’il veut. C’est plutôt reconnaître l’enfant dans ce qu’il est et </w:t>
      </w:r>
      <w:r w:rsidR="00083E12" w:rsidRPr="00013A15">
        <w:t>l’accompagner dans le développement de ses compétences émotionnelles</w:t>
      </w:r>
      <w:r w:rsidR="00045BAA" w:rsidRPr="00013A15">
        <w:t>. Se</w:t>
      </w:r>
      <w:r w:rsidR="009B4040">
        <w:t xml:space="preserve"> placer à sa</w:t>
      </w:r>
      <w:r w:rsidR="00045BAA" w:rsidRPr="00B63E2E">
        <w:t xml:space="preserve"> hauteur, rester calme </w:t>
      </w:r>
      <w:r w:rsidR="00045BAA">
        <w:t xml:space="preserve">et </w:t>
      </w:r>
      <w:r w:rsidR="00045BAA" w:rsidRPr="00B63E2E">
        <w:t>lui accorder du temps lorsqu’on interv</w:t>
      </w:r>
      <w:r w:rsidR="00045BAA">
        <w:t xml:space="preserve">ient sont des moyens que nous privilégions </w:t>
      </w:r>
      <w:r w:rsidR="00045BAA" w:rsidRPr="00B63E2E">
        <w:t xml:space="preserve">pour intervenir de façon positive et accroître son sentiment de confiance en lui. </w:t>
      </w:r>
    </w:p>
    <w:p w:rsidR="00E17599" w:rsidRDefault="00E17599" w:rsidP="00045BAA"/>
    <w:p w:rsidR="00BA3AEF" w:rsidRDefault="00BA3AEF" w:rsidP="00045BAA">
      <w:r>
        <w:t xml:space="preserve">Au CPE Fleur et miel, les éducatrices travaillent beaucoup l’autonomie. On veut permettre aux enfants de faire des choix et de les exprimer. </w:t>
      </w:r>
      <w:r w:rsidR="00AF57AC">
        <w:t xml:space="preserve">On partage les responsabilités avec les enfants lors de jeux ou des moments de routines. </w:t>
      </w:r>
      <w:r w:rsidR="005E6DEA">
        <w:t xml:space="preserve">Les éducatrices </w:t>
      </w:r>
      <w:r w:rsidR="005F6744">
        <w:t>les guident</w:t>
      </w:r>
      <w:r w:rsidR="005E6DEA">
        <w:t xml:space="preserve"> afin qu’ils essayent de faire les choses par eux-mêmes. Peu à peu on complexifie les demandes et on leur </w:t>
      </w:r>
      <w:r w:rsidR="00E17599">
        <w:t>donne</w:t>
      </w:r>
      <w:r w:rsidR="005E6DEA">
        <w:t xml:space="preserve"> des tâches </w:t>
      </w:r>
      <w:r w:rsidR="00E17599">
        <w:t>qui correspondent au</w:t>
      </w:r>
      <w:r w:rsidR="005E6DEA">
        <w:t xml:space="preserve"> niveau </w:t>
      </w:r>
      <w:r w:rsidR="00E17599">
        <w:t>de chacun.</w:t>
      </w:r>
    </w:p>
    <w:p w:rsidR="00E17599" w:rsidRDefault="00E17599" w:rsidP="00045BAA"/>
    <w:p w:rsidR="00E17599" w:rsidRDefault="005E6DEA" w:rsidP="00045BAA">
      <w:r>
        <w:t>Chaque enfant est amené à construire son identité personnelle en découvrant ses intérêts à travers des expériences divers</w:t>
      </w:r>
      <w:r w:rsidR="00C613E4">
        <w:t>es</w:t>
      </w:r>
      <w:r>
        <w:t>. Comme la construction de l’identité est un processus actif et qu’elle est relié</w:t>
      </w:r>
      <w:r w:rsidR="00C613E4">
        <w:t>e</w:t>
      </w:r>
      <w:r>
        <w:t xml:space="preserve"> au</w:t>
      </w:r>
      <w:r w:rsidR="0075106B">
        <w:t xml:space="preserve"> vécu, nous voulons</w:t>
      </w:r>
      <w:r w:rsidR="00E17599">
        <w:t xml:space="preserve"> permettre aux enfants de découvrir plusieurs types d’activités tels que la danse, le chant, l’art</w:t>
      </w:r>
      <w:r w:rsidR="00C613E4">
        <w:t xml:space="preserve"> </w:t>
      </w:r>
      <w:r w:rsidR="00E17599">
        <w:t>plastique, le sport, la science, etc. Suite à ces moments</w:t>
      </w:r>
      <w:r w:rsidR="00C613E4">
        <w:t>,</w:t>
      </w:r>
      <w:r w:rsidR="00E17599">
        <w:t xml:space="preserve"> </w:t>
      </w:r>
      <w:r w:rsidR="0075106B">
        <w:t>nous privilégions</w:t>
      </w:r>
      <w:r w:rsidR="00E17599">
        <w:t xml:space="preserve"> les périodes de discussion qui permettent aux enfants de s’exprimer sur leurs préférences.</w:t>
      </w:r>
      <w:r w:rsidR="00CB13B4">
        <w:t xml:space="preserve"> Il importe que l’enfant soit </w:t>
      </w:r>
      <w:r w:rsidR="005F6744">
        <w:t>en mesure de se décrire et</w:t>
      </w:r>
      <w:r w:rsidR="00CB13B4">
        <w:t xml:space="preserve"> de connaitre qui il est : ce qu’il aime ou non, ce qui le distingue des autres et ce qui le lie au groupe.</w:t>
      </w:r>
    </w:p>
    <w:p w:rsidR="00C44146" w:rsidRPr="00CB13B4" w:rsidRDefault="0075106B" w:rsidP="00CB13B4">
      <w:r>
        <w:t>Nous laissons</w:t>
      </w:r>
      <w:r w:rsidR="00E17599">
        <w:t xml:space="preserve"> aussi beaucoup de place aux activités libres, </w:t>
      </w:r>
      <w:r w:rsidR="00C613E4">
        <w:t>a</w:t>
      </w:r>
      <w:r w:rsidR="00E17599">
        <w:t xml:space="preserve">insi, les enfants ont la possibilité de construire leurs propres jeux, de prendre des décisions et de se positionner dans leurs intérêts et leurs préférences. Le jeu libre </w:t>
      </w:r>
      <w:r w:rsidR="00CB13B4">
        <w:t>amène</w:t>
      </w:r>
      <w:r w:rsidR="00E17599">
        <w:t xml:space="preserve"> aussi l’enfant à se mesurer aux autres, puisqu’il doit parfois prendre sa place pour faire valoir ses idées, tout en laissant suffisamment de place à l’autre pour qu’il adhère au </w:t>
      </w:r>
      <w:r w:rsidR="00E17599">
        <w:lastRenderedPageBreak/>
        <w:t xml:space="preserve">jeu. Il doit aussi accepter que les rôles </w:t>
      </w:r>
      <w:r w:rsidR="00CB13B4">
        <w:t>soient</w:t>
      </w:r>
      <w:r w:rsidR="00E17599">
        <w:t xml:space="preserve"> </w:t>
      </w:r>
      <w:r w:rsidR="00CB13B4">
        <w:t>inversés</w:t>
      </w:r>
      <w:r w:rsidR="00E17599">
        <w:t xml:space="preserve"> et trouv</w:t>
      </w:r>
      <w:r w:rsidR="00C613E4">
        <w:t>er</w:t>
      </w:r>
      <w:r w:rsidR="00E17599">
        <w:t xml:space="preserve"> le juste équilibre qui lui convient </w:t>
      </w:r>
      <w:r w:rsidR="00905BC1">
        <w:t>quant à</w:t>
      </w:r>
      <w:r w:rsidR="00E17599">
        <w:t xml:space="preserve"> </w:t>
      </w:r>
      <w:r w:rsidR="00905BC1">
        <w:t>la place qu’il occupe au sein du groupe.</w:t>
      </w:r>
    </w:p>
    <w:p w:rsidR="0075106B" w:rsidRDefault="0075106B" w:rsidP="007931CB">
      <w:pPr>
        <w:pStyle w:val="Titre2suite"/>
        <w:ind w:left="0"/>
        <w:rPr>
          <w:color w:val="0070C0"/>
          <w:sz w:val="36"/>
        </w:rPr>
      </w:pPr>
      <w:bookmarkStart w:id="38" w:name="_Toc49503419"/>
    </w:p>
    <w:p w:rsidR="001E0CA2" w:rsidRPr="00866412" w:rsidRDefault="007931CB" w:rsidP="007931CB">
      <w:pPr>
        <w:pStyle w:val="Titre2suite"/>
        <w:ind w:left="0"/>
        <w:rPr>
          <w:color w:val="0070C0"/>
          <w:sz w:val="36"/>
        </w:rPr>
      </w:pPr>
      <w:r>
        <w:rPr>
          <w:color w:val="0070C0"/>
          <w:sz w:val="36"/>
        </w:rPr>
        <w:t>5.</w:t>
      </w:r>
      <w:r w:rsidR="001E0CA2" w:rsidRPr="00866412">
        <w:rPr>
          <w:color w:val="0070C0"/>
          <w:sz w:val="36"/>
        </w:rPr>
        <w:t xml:space="preserve"> La vie en communauté</w:t>
      </w:r>
      <w:bookmarkEnd w:id="38"/>
    </w:p>
    <w:p w:rsidR="009446A6" w:rsidRDefault="009446A6" w:rsidP="001E0CA2">
      <w:r>
        <w:t>La vie en communauté est parfois complexe, elle nécessite une connaissance de certaines règles de bases du savoir-être</w:t>
      </w:r>
      <w:r w:rsidR="00C96F4B">
        <w:t xml:space="preserve"> et une adaptation constante aux personnes et aux situations que l'on rencontre</w:t>
      </w:r>
      <w:r>
        <w:t>. Même si du sens général une communauté constitue un groupe de personne</w:t>
      </w:r>
      <w:r w:rsidR="009B4040">
        <w:t>s</w:t>
      </w:r>
      <w:r>
        <w:t xml:space="preserve"> ayant des caractéristique</w:t>
      </w:r>
      <w:r w:rsidR="00C613E4">
        <w:t>s</w:t>
      </w:r>
      <w:r>
        <w:t xml:space="preserve"> communes, il est tout autrement lorsqu’on regarde chaque famille ou individu séparément. L’enfant apprend à vivre au sein de sa famille, puis de son groupe et de sa vi</w:t>
      </w:r>
      <w:r w:rsidR="00C96F4B">
        <w:t>lle afin de construire ses connaissance</w:t>
      </w:r>
      <w:r w:rsidR="00C613E4">
        <w:t>s</w:t>
      </w:r>
      <w:r w:rsidR="00C96F4B">
        <w:t xml:space="preserve"> et de faire </w:t>
      </w:r>
      <w:r w:rsidR="00C366A1">
        <w:t>de</w:t>
      </w:r>
      <w:r w:rsidR="00C96F4B">
        <w:t xml:space="preserve"> lui un adulte accompli.</w:t>
      </w:r>
      <w:r>
        <w:t xml:space="preserve"> </w:t>
      </w:r>
      <w:r w:rsidR="00C96F4B">
        <w:t xml:space="preserve">À </w:t>
      </w:r>
      <w:r w:rsidR="00125970">
        <w:t>travers c</w:t>
      </w:r>
      <w:r w:rsidR="00C96F4B">
        <w:t>es échanges sociaux, l’enfant doit s’intégrer, donc trouver la place qui lui convient, puis s’adapter aux changements qui surviennent dans diverses situations.</w:t>
      </w:r>
    </w:p>
    <w:p w:rsidR="00851922" w:rsidRDefault="00851922" w:rsidP="001E0CA2"/>
    <w:p w:rsidR="001E0CA2" w:rsidRDefault="001E0CA2" w:rsidP="001E0CA2">
      <w:r>
        <w:t>Afin de poursuivre notre mission et d’assurer la constante qualité de nos services, nous suscitons et maintenons des liens de collaboration et de partenariat avec différents organismes, dont un partenariat avec le Cégep de l’Abitibi-Témiscamingue, une collaboration avec le CISSS-AT, une collaboration avec le re</w:t>
      </w:r>
      <w:r w:rsidR="00521962">
        <w:t>groupement des CPE de la région et</w:t>
      </w:r>
      <w:r>
        <w:t xml:space="preserve"> une participation à la table de Filons Jeunesse, organisme financé par Avenir d’enfants.</w:t>
      </w:r>
    </w:p>
    <w:p w:rsidR="00924575" w:rsidRPr="00BC1F16" w:rsidRDefault="00924575" w:rsidP="00924575">
      <w:r>
        <w:t xml:space="preserve">De plus, nous accueillons </w:t>
      </w:r>
      <w:r w:rsidR="00BC1F16">
        <w:t xml:space="preserve">différents </w:t>
      </w:r>
      <w:r w:rsidR="005B6A72">
        <w:t>programmes</w:t>
      </w:r>
      <w:r w:rsidR="00552F0F">
        <w:t xml:space="preserve"> dans notre milieu</w:t>
      </w:r>
      <w:r w:rsidR="00BC1F16">
        <w:t xml:space="preserve"> pour leur offrir la chance de socialise</w:t>
      </w:r>
      <w:r w:rsidR="005B6A72">
        <w:t>r, de</w:t>
      </w:r>
      <w:r w:rsidR="00BC1F16">
        <w:t xml:space="preserve"> vivre de nouvelles expériences et de prendre</w:t>
      </w:r>
      <w:r w:rsidR="00552F0F">
        <w:t xml:space="preserve"> part à la vie </w:t>
      </w:r>
      <w:r w:rsidR="008B776E">
        <w:t>communautaire</w:t>
      </w:r>
      <w:r w:rsidR="00552F0F">
        <w:t>.</w:t>
      </w:r>
      <w:r w:rsidR="00BC1F16">
        <w:t xml:space="preserve"> Par exemple, nous recevons 2 fois par mois la visite du centre de jour </w:t>
      </w:r>
      <w:r w:rsidR="00BC1F16" w:rsidRPr="00BC1F16">
        <w:rPr>
          <w:i/>
        </w:rPr>
        <w:t xml:space="preserve">Les </w:t>
      </w:r>
      <w:r w:rsidRPr="00BC1F16">
        <w:rPr>
          <w:i/>
        </w:rPr>
        <w:t>Intrépide</w:t>
      </w:r>
      <w:r w:rsidR="00BC1F16" w:rsidRPr="00BC1F16">
        <w:rPr>
          <w:i/>
        </w:rPr>
        <w:t>s</w:t>
      </w:r>
      <w:r w:rsidR="00BC1F16">
        <w:rPr>
          <w:i/>
        </w:rPr>
        <w:t xml:space="preserve">. </w:t>
      </w:r>
      <w:r w:rsidR="00BC1F16">
        <w:t>Il s’agit de jeunes adultes ayant des déficiences intellectuelles. Dans un esprit de collaboration, les enfants ont la chance d</w:t>
      </w:r>
      <w:r w:rsidR="008B776E">
        <w:t>e pouvoir vivre différentes expériences avec ces personnes, de s’appropri</w:t>
      </w:r>
      <w:r w:rsidR="00C613E4">
        <w:t>er</w:t>
      </w:r>
      <w:r w:rsidR="008B776E">
        <w:t xml:space="preserve"> </w:t>
      </w:r>
      <w:r w:rsidR="00C366A1">
        <w:t>la différence</w:t>
      </w:r>
      <w:r w:rsidR="008B776E">
        <w:t>,</w:t>
      </w:r>
      <w:r w:rsidR="00552F0F">
        <w:t xml:space="preserve"> de créer de liens</w:t>
      </w:r>
      <w:r w:rsidR="008B776E">
        <w:t xml:space="preserve"> et</w:t>
      </w:r>
      <w:r w:rsidR="00BC1F16">
        <w:t xml:space="preserve"> </w:t>
      </w:r>
      <w:r w:rsidR="008B776E">
        <w:t xml:space="preserve">d’échanger. Ces </w:t>
      </w:r>
      <w:r w:rsidR="00BC1F16">
        <w:t>participant</w:t>
      </w:r>
      <w:r w:rsidR="008B776E">
        <w:t>s</w:t>
      </w:r>
      <w:r w:rsidR="00BC1F16">
        <w:t xml:space="preserve"> ont quant à eux la chance de socialiser et de prendre en </w:t>
      </w:r>
      <w:r w:rsidR="008B776E">
        <w:t>charge quelques responsabilités à travers les activités proposées.</w:t>
      </w:r>
    </w:p>
    <w:p w:rsidR="00924575" w:rsidRDefault="00BC1F16" w:rsidP="00924575">
      <w:r>
        <w:lastRenderedPageBreak/>
        <w:t xml:space="preserve">Depuis quelques années, nous </w:t>
      </w:r>
      <w:r w:rsidR="005B6A72">
        <w:t>recevons</w:t>
      </w:r>
      <w:r>
        <w:t xml:space="preserve"> aussi des s</w:t>
      </w:r>
      <w:r w:rsidR="00924575">
        <w:t>ta</w:t>
      </w:r>
      <w:r>
        <w:t>giaire</w:t>
      </w:r>
      <w:r w:rsidR="00552F0F">
        <w:t>s</w:t>
      </w:r>
      <w:r w:rsidR="00CD0F9F">
        <w:t xml:space="preserve"> </w:t>
      </w:r>
      <w:r w:rsidR="00552F0F">
        <w:t>en</w:t>
      </w:r>
      <w:r>
        <w:t xml:space="preserve"> intégration professionnel</w:t>
      </w:r>
      <w:r w:rsidR="00C613E4">
        <w:t>le</w:t>
      </w:r>
      <w:r>
        <w:t xml:space="preserve">, ce qui permet à des jeunes </w:t>
      </w:r>
      <w:r w:rsidR="008B776E">
        <w:t xml:space="preserve">du secondaire </w:t>
      </w:r>
      <w:r>
        <w:t>de vivre une expérience enrichissante au sein d’</w:t>
      </w:r>
      <w:r w:rsidR="008B776E">
        <w:t>un milieu de travail.</w:t>
      </w:r>
    </w:p>
    <w:p w:rsidR="00CD0F9F" w:rsidRDefault="00CD0F9F" w:rsidP="00924575"/>
    <w:p w:rsidR="00924575" w:rsidRDefault="005B6A72" w:rsidP="00924575">
      <w:r>
        <w:t xml:space="preserve">Notre CPE </w:t>
      </w:r>
      <w:r w:rsidR="005C660E">
        <w:t>accueille</w:t>
      </w:r>
      <w:r w:rsidR="00924575">
        <w:t xml:space="preserve"> des e</w:t>
      </w:r>
      <w:r w:rsidR="00851922">
        <w:t>nfants avec les particularités : handicap, trouble ou syndrome</w:t>
      </w:r>
      <w:r w:rsidR="00C366A1">
        <w:t>s</w:t>
      </w:r>
      <w:r w:rsidR="00851922">
        <w:t xml:space="preserve"> divers. Pour les enfants, il est naturel de côtoyer la différence et c’est ce que nous voulons garde</w:t>
      </w:r>
      <w:r w:rsidR="00C366A1">
        <w:t>r</w:t>
      </w:r>
      <w:r w:rsidR="00851922">
        <w:t xml:space="preserve"> au cœur de notre q</w:t>
      </w:r>
      <w:r w:rsidR="00575ED8">
        <w:t>uotidien. Dès la pouponnière on</w:t>
      </w:r>
      <w:r w:rsidR="00851922">
        <w:t xml:space="preserve"> peu</w:t>
      </w:r>
      <w:r w:rsidR="00575ED8">
        <w:t>t observer</w:t>
      </w:r>
      <w:r w:rsidR="00851922">
        <w:t xml:space="preserve"> de l’empathie et du respect. Les enfants apprennent à vivre avec la différence de leur pair, à l’aider, à l’intégrer dans leur jeu et parfois même à le protéger. C’est une richesse de pouvoir observer ces interactions au quotidien. </w:t>
      </w:r>
      <w:r w:rsidR="005C660E">
        <w:t xml:space="preserve">Nous </w:t>
      </w:r>
      <w:r w:rsidR="00BC7E79">
        <w:t>réservons</w:t>
      </w:r>
      <w:r w:rsidR="005C660E">
        <w:t xml:space="preserve"> aussi des places</w:t>
      </w:r>
      <w:r w:rsidR="00924575">
        <w:t xml:space="preserve"> protocoles,</w:t>
      </w:r>
      <w:r w:rsidR="005C660E">
        <w:t xml:space="preserve"> afin de recevoir des familles qui sont r</w:t>
      </w:r>
      <w:r w:rsidR="00C613E4">
        <w:t>éférées</w:t>
      </w:r>
      <w:r w:rsidR="005C660E">
        <w:t xml:space="preserve"> par le CSSS</w:t>
      </w:r>
      <w:r w:rsidR="00CD0F9F">
        <w:t>-AT</w:t>
      </w:r>
      <w:r w:rsidR="005C660E">
        <w:t xml:space="preserve">. </w:t>
      </w:r>
      <w:r w:rsidR="00BC7E79">
        <w:t>Dans tous les cas, n</w:t>
      </w:r>
      <w:r w:rsidR="005C660E">
        <w:t xml:space="preserve">ous assurons une </w:t>
      </w:r>
      <w:r w:rsidR="00924575">
        <w:t>communication</w:t>
      </w:r>
      <w:r w:rsidR="005C660E">
        <w:t xml:space="preserve"> fréquente avec les partenaires et les familles afin de favoriser le développement global de ces </w:t>
      </w:r>
      <w:r w:rsidR="00BC7E79">
        <w:t>tout-petits</w:t>
      </w:r>
      <w:r w:rsidR="005C660E">
        <w:t>.</w:t>
      </w:r>
      <w:r w:rsidR="00BC7E79">
        <w:t xml:space="preserve"> </w:t>
      </w:r>
    </w:p>
    <w:p w:rsidR="00C366A1" w:rsidRDefault="00BC7E79" w:rsidP="00924575">
      <w:r>
        <w:t>En lien avec nos valeurs</w:t>
      </w:r>
      <w:r w:rsidR="00811042">
        <w:t xml:space="preserve"> telles </w:t>
      </w:r>
      <w:r>
        <w:t>l’accueil et le respect, nous privilégions</w:t>
      </w:r>
      <w:r w:rsidR="00811042">
        <w:t xml:space="preserve"> nos relations avec</w:t>
      </w:r>
      <w:r w:rsidR="00924575">
        <w:t xml:space="preserve"> les parents</w:t>
      </w:r>
      <w:r w:rsidR="00811042">
        <w:t xml:space="preserve"> et l’</w:t>
      </w:r>
      <w:r w:rsidR="00924575">
        <w:t>intégration des nouveaux enfants</w:t>
      </w:r>
      <w:r w:rsidR="00811042">
        <w:t>. Nous invitons les parents à venir passer de petits moments avec leur enfant afin de prendre connaissance des lieux et de facilit</w:t>
      </w:r>
      <w:r w:rsidR="00C613E4">
        <w:t>er</w:t>
      </w:r>
      <w:r w:rsidR="00811042">
        <w:t xml:space="preserve"> l’arrivée au CPE. Ils peuvent ainsi nous parler de la routine et des besoins de leur tout-petit. </w:t>
      </w:r>
      <w:r w:rsidR="00CD0F9F">
        <w:t>Comme</w:t>
      </w:r>
      <w:r w:rsidR="00E009D9">
        <w:t xml:space="preserve"> nous avons plusieurs </w:t>
      </w:r>
      <w:r w:rsidR="009446A6">
        <w:t>familles</w:t>
      </w:r>
      <w:r w:rsidR="00E009D9">
        <w:t xml:space="preserve"> de cultures différentes, </w:t>
      </w:r>
      <w:r w:rsidR="00D90563">
        <w:t>lors d’</w:t>
      </w:r>
      <w:r w:rsidR="009446A6">
        <w:t xml:space="preserve">activités spéciales </w:t>
      </w:r>
      <w:r w:rsidR="00D90563">
        <w:t>l</w:t>
      </w:r>
      <w:r w:rsidR="00924575">
        <w:t xml:space="preserve">es parents </w:t>
      </w:r>
      <w:r w:rsidR="00E009D9">
        <w:t xml:space="preserve">sont invités à revenir </w:t>
      </w:r>
      <w:r w:rsidR="00924575">
        <w:t>présenter leur richesse</w:t>
      </w:r>
      <w:r w:rsidR="009446A6">
        <w:t xml:space="preserve"> afin de faire connaitre davantage leurs origines aux amis de leur groupe</w:t>
      </w:r>
      <w:r w:rsidR="00E009D9">
        <w:t xml:space="preserve">. </w:t>
      </w:r>
    </w:p>
    <w:p w:rsidR="00924575" w:rsidRDefault="009446A6" w:rsidP="00924575">
      <w:r w:rsidRPr="00774271">
        <w:t>Chaque année</w:t>
      </w:r>
      <w:r w:rsidR="00036F09" w:rsidRPr="00774271">
        <w:t xml:space="preserve"> nous</w:t>
      </w:r>
      <w:r w:rsidR="003E75D1" w:rsidRPr="00774271">
        <w:t xml:space="preserve"> organisions un</w:t>
      </w:r>
      <w:r w:rsidR="00F346CF" w:rsidRPr="00774271">
        <w:t xml:space="preserve"> </w:t>
      </w:r>
      <w:r w:rsidR="003E75D1" w:rsidRPr="00774271">
        <w:t>p</w:t>
      </w:r>
      <w:r w:rsidR="00924575" w:rsidRPr="00774271">
        <w:t>ique-nique</w:t>
      </w:r>
      <w:r w:rsidR="00C366A1">
        <w:t xml:space="preserve"> et la </w:t>
      </w:r>
      <w:r w:rsidR="00C366A1" w:rsidRPr="00B63E2E">
        <w:rPr>
          <w14:props3d w14:extrusionH="0" w14:contourW="0" w14:prstMaterial="warmMatte">
            <w14:bevelT w14:w="50800" w14:h="0" w14:prst="circle"/>
          </w14:props3d>
        </w:rPr>
        <w:t>collation des grands-parents</w:t>
      </w:r>
      <w:r w:rsidR="001A66A1">
        <w:t xml:space="preserve">, </w:t>
      </w:r>
      <w:r w:rsidR="00B8243A">
        <w:t>c</w:t>
      </w:r>
      <w:r w:rsidR="001A66A1">
        <w:t xml:space="preserve">es activités </w:t>
      </w:r>
      <w:r w:rsidR="003E75D1" w:rsidRPr="00774271">
        <w:t>nous offre</w:t>
      </w:r>
      <w:r w:rsidR="00B8243A">
        <w:t>nt</w:t>
      </w:r>
      <w:r w:rsidR="003E75D1" w:rsidRPr="00774271">
        <w:t xml:space="preserve"> la possibilité de mélanger les familles du CPE et de vivre de très beaux mo</w:t>
      </w:r>
      <w:r w:rsidR="00C366A1">
        <w:t xml:space="preserve">ments. Les enfants, les parents, les grands-parents </w:t>
      </w:r>
      <w:r w:rsidR="003E75D1" w:rsidRPr="00774271">
        <w:t xml:space="preserve">et les éducatrices peuvent </w:t>
      </w:r>
      <w:r w:rsidR="00774271" w:rsidRPr="00774271">
        <w:t>échanger</w:t>
      </w:r>
      <w:r w:rsidR="00774271">
        <w:t xml:space="preserve"> de façon plus personnelle. C’est l’occasion de s’amuser et d’apprendre à se connaitre sur un autre angle. Comme nous accueillons plusieurs famille</w:t>
      </w:r>
      <w:r w:rsidR="00C613E4">
        <w:t>s</w:t>
      </w:r>
      <w:r w:rsidR="00774271">
        <w:t xml:space="preserve"> de culture différente, ce</w:t>
      </w:r>
      <w:r w:rsidR="001A66A1">
        <w:t>s</w:t>
      </w:r>
      <w:r w:rsidR="00774271">
        <w:t xml:space="preserve"> moment</w:t>
      </w:r>
      <w:r w:rsidR="001A66A1">
        <w:t>s</w:t>
      </w:r>
      <w:r w:rsidR="00774271">
        <w:t xml:space="preserve"> </w:t>
      </w:r>
      <w:r w:rsidR="001A66A1">
        <w:t>sont</w:t>
      </w:r>
      <w:r w:rsidR="00774271">
        <w:t xml:space="preserve"> aussi l’occasion pour eux de partager leurs expériences, de créer liens de crée et de se construire un réseau.</w:t>
      </w:r>
    </w:p>
    <w:p w:rsidR="00522913" w:rsidRDefault="00522913" w:rsidP="00924575"/>
    <w:p w:rsidR="00924575" w:rsidRDefault="005B6A72" w:rsidP="00924575">
      <w:r>
        <w:t>À travers divers</w:t>
      </w:r>
      <w:r w:rsidR="00C613E4">
        <w:t>es</w:t>
      </w:r>
      <w:r>
        <w:t xml:space="preserve"> activités à l’extérieur du CPE, les enfants ont l’occasion d’apprendre les règles des milieux que nous visitons et de s’appropri</w:t>
      </w:r>
      <w:r w:rsidR="00C613E4">
        <w:t>er</w:t>
      </w:r>
      <w:r>
        <w:t xml:space="preserve"> les consignes pour les mettre en application dans différents contextes. </w:t>
      </w:r>
      <w:r w:rsidR="00EB131F">
        <w:t xml:space="preserve">Un partenariat avec la bibliothèque municipale nous offre la chance de vivre des activités 1 fois par mois. </w:t>
      </w:r>
      <w:r w:rsidR="00EB131F">
        <w:lastRenderedPageBreak/>
        <w:t xml:space="preserve">Les enfants apprennent comment se comporter dans l’autobus, à chuchoter dans la bibliothèque, à écouter lors de l’histoire, à prendre soin des livres, à saluer une personne nouvelle et bien plus encore. Dès que possible, </w:t>
      </w:r>
      <w:r w:rsidR="001A66A1">
        <w:t>nous proposons</w:t>
      </w:r>
      <w:r w:rsidR="00EB131F">
        <w:t xml:space="preserve"> des </w:t>
      </w:r>
      <w:r w:rsidR="005C660E">
        <w:t>sorties culturelles telles</w:t>
      </w:r>
      <w:r w:rsidR="00EB131F">
        <w:t xml:space="preserve"> que des pièces de théâtre ou des spectacles de musi</w:t>
      </w:r>
      <w:r w:rsidR="001A66A1">
        <w:t>que. Les éducatrices profitent aussi</w:t>
      </w:r>
      <w:r w:rsidR="00EB131F">
        <w:t xml:space="preserve"> des espaces et des magasin</w:t>
      </w:r>
      <w:r w:rsidR="00C613E4">
        <w:t>s</w:t>
      </w:r>
      <w:r w:rsidR="00EB131F">
        <w:t xml:space="preserve"> à proximité pour</w:t>
      </w:r>
      <w:r w:rsidR="005C660E">
        <w:t xml:space="preserve"> </w:t>
      </w:r>
      <w:r w:rsidR="00EB131F">
        <w:t>prendre des marches</w:t>
      </w:r>
      <w:r w:rsidR="005C660E">
        <w:t>,</w:t>
      </w:r>
      <w:r w:rsidR="00EB131F" w:rsidRPr="00EB131F">
        <w:t xml:space="preserve"> </w:t>
      </w:r>
      <w:proofErr w:type="gramStart"/>
      <w:r w:rsidR="00575ED8">
        <w:t>aller</w:t>
      </w:r>
      <w:proofErr w:type="gramEnd"/>
      <w:r w:rsidR="00EB131F">
        <w:t xml:space="preserve"> jouer au parc</w:t>
      </w:r>
      <w:r w:rsidR="005C660E">
        <w:t xml:space="preserve"> ou aller à l’épicerie.</w:t>
      </w:r>
      <w:r w:rsidR="00C366A1">
        <w:t xml:space="preserve"> </w:t>
      </w:r>
      <w:r w:rsidR="00575ED8">
        <w:t>La</w:t>
      </w:r>
      <w:r w:rsidR="00C366A1">
        <w:t xml:space="preserve"> proximité </w:t>
      </w:r>
      <w:r w:rsidR="00575ED8">
        <w:t>du</w:t>
      </w:r>
      <w:r w:rsidR="00C366A1">
        <w:t xml:space="preserve"> cégep nous offre la possibilité de recevoir des étudian</w:t>
      </w:r>
      <w:r w:rsidR="00575ED8">
        <w:t>ts de différentes techniques pour l’animation de certaines activités</w:t>
      </w:r>
      <w:r w:rsidR="001A66A1">
        <w:t xml:space="preserve">. De plus, nous avons </w:t>
      </w:r>
      <w:r w:rsidR="00C366A1">
        <w:t>la chance de pouvoir jouer dans le grand gymnase à quelques occasions.</w:t>
      </w:r>
    </w:p>
    <w:p w:rsidR="00924575" w:rsidRDefault="00924575" w:rsidP="001E0CA2"/>
    <w:p w:rsidR="001E0CA2" w:rsidRDefault="001A66A1" w:rsidP="001E0CA2">
      <w:r>
        <w:t>Nous</w:t>
      </w:r>
      <w:r w:rsidR="005B6A72">
        <w:t xml:space="preserve"> met</w:t>
      </w:r>
      <w:r>
        <w:t>tons</w:t>
      </w:r>
      <w:r w:rsidR="005B6A72">
        <w:t xml:space="preserve"> aussi en place plusieurs moments pour </w:t>
      </w:r>
      <w:r w:rsidR="00EB131F">
        <w:t>faciliter</w:t>
      </w:r>
      <w:r w:rsidR="005B6A72">
        <w:t xml:space="preserve"> la transition vers l’école. </w:t>
      </w:r>
      <w:r w:rsidR="00EB131F">
        <w:t xml:space="preserve">En collaboration avec la commission scolaire de Rouyn-Noranda et Filon jeunesse, </w:t>
      </w:r>
      <w:r w:rsidR="00575ED8" w:rsidRPr="00575ED8">
        <w:t>les éducatrices ont à leur disposition des livres sur divers sujet</w:t>
      </w:r>
      <w:r w:rsidR="00575ED8">
        <w:t>s</w:t>
      </w:r>
      <w:r w:rsidR="00575ED8" w:rsidRPr="00575ED8">
        <w:t xml:space="preserve"> comme l’école, les émotions</w:t>
      </w:r>
      <w:r>
        <w:t>, l</w:t>
      </w:r>
      <w:r w:rsidR="00EB131F">
        <w:t>es premiè</w:t>
      </w:r>
      <w:r>
        <w:t>res fois et l</w:t>
      </w:r>
      <w:r w:rsidR="00EB131F">
        <w:t>es peurs. Les enfants ont beaucoup de moments pour parler de l’école : discuter de ce qu’ils connaissent, verbaliser leur</w:t>
      </w:r>
      <w:r w:rsidR="00C613E4">
        <w:t>s</w:t>
      </w:r>
      <w:r w:rsidR="00EB131F">
        <w:t xml:space="preserve"> crainte</w:t>
      </w:r>
      <w:r w:rsidR="00C613E4">
        <w:t>s</w:t>
      </w:r>
      <w:r w:rsidR="00EB131F">
        <w:t xml:space="preserve"> ou ce dont ils ont hâte. De plus, les enfants de 4 ans ont la chance de pouvoir visiter une classe de maternelle accompagné</w:t>
      </w:r>
      <w:r w:rsidR="00C613E4">
        <w:t>s</w:t>
      </w:r>
      <w:r w:rsidR="00EB131F">
        <w:t xml:space="preserve"> de leurs amis et de leur éducatrice.</w:t>
      </w:r>
    </w:p>
    <w:p w:rsidR="007209DE" w:rsidRDefault="007209DE" w:rsidP="001E0CA2"/>
    <w:p w:rsidR="007209DE" w:rsidRDefault="007209DE" w:rsidP="001E0CA2"/>
    <w:p w:rsidR="007209DE" w:rsidRDefault="007209DE" w:rsidP="001E0CA2"/>
    <w:p w:rsidR="007209DE" w:rsidRDefault="007209DE" w:rsidP="001E0CA2"/>
    <w:p w:rsidR="001E0CA2" w:rsidRPr="006651CD" w:rsidRDefault="007931CB" w:rsidP="007931CB">
      <w:pPr>
        <w:pStyle w:val="Titre1"/>
        <w:rPr>
          <w:color w:val="0070C0"/>
        </w:rPr>
      </w:pPr>
      <w:bookmarkStart w:id="39" w:name="_Toc49503420"/>
      <w:r>
        <w:rPr>
          <w:color w:val="0070C0"/>
        </w:rPr>
        <w:t xml:space="preserve">6. </w:t>
      </w:r>
      <w:r w:rsidR="001E0CA2" w:rsidRPr="006651CD">
        <w:rPr>
          <w:color w:val="0070C0"/>
        </w:rPr>
        <w:t>Les saines habitudes alimentaires</w:t>
      </w:r>
      <w:bookmarkEnd w:id="39"/>
    </w:p>
    <w:p w:rsidR="002236D2" w:rsidRPr="00353F41" w:rsidRDefault="00B84A90" w:rsidP="002236D2">
      <w:pPr>
        <w:rPr>
          <w:highlight w:val="yellow"/>
        </w:rPr>
      </w:pPr>
      <w:r>
        <w:t xml:space="preserve">Au CPE Fleur et miel, les saines habitudes alimentaires sont au cœur de nos </w:t>
      </w:r>
      <w:r w:rsidRPr="002236D2">
        <w:t>préoccupations</w:t>
      </w:r>
      <w:r w:rsidR="00B8243A">
        <w:t>.</w:t>
      </w:r>
      <w:r w:rsidRPr="002236D2">
        <w:t xml:space="preserve"> </w:t>
      </w:r>
      <w:r w:rsidR="00B8243A">
        <w:t>L</w:t>
      </w:r>
      <w:r w:rsidR="002236D2" w:rsidRPr="002236D2">
        <w:t>e cadre de référence Gazelle et Potiron nous donne des orientations quant aux saines habitudes alimentaires chez l’enfant.</w:t>
      </w:r>
    </w:p>
    <w:p w:rsidR="001E0CA2" w:rsidRDefault="00B84A90" w:rsidP="001E0CA2">
      <w:r>
        <w:t>Nos deux cuisinières ont du</w:t>
      </w:r>
      <w:r w:rsidR="001E0CA2">
        <w:t xml:space="preserve"> temps prévu pour concocter</w:t>
      </w:r>
      <w:r>
        <w:t xml:space="preserve"> de nouveaux menus diversifiés et qui respecte</w:t>
      </w:r>
      <w:r w:rsidR="00AB365D">
        <w:t>nt l</w:t>
      </w:r>
      <w:r>
        <w:t xml:space="preserve">e guide alimentaire canadien.  </w:t>
      </w:r>
      <w:r w:rsidR="00AB365D">
        <w:t xml:space="preserve">Les éducatrices et les </w:t>
      </w:r>
      <w:r w:rsidR="00C95C6D">
        <w:t>cuisinières</w:t>
      </w:r>
      <w:r>
        <w:t xml:space="preserve"> suivent des formations afin de rester à jour dans les recommandations des nutritionnistes et s’as</w:t>
      </w:r>
      <w:r w:rsidR="00C95C6D">
        <w:t>surer</w:t>
      </w:r>
      <w:r>
        <w:t xml:space="preserve"> de présenter des aliments sains et diversifiés. </w:t>
      </w:r>
    </w:p>
    <w:p w:rsidR="00B84A90" w:rsidRDefault="00B84A90" w:rsidP="001E0CA2">
      <w:r>
        <w:lastRenderedPageBreak/>
        <w:t>Les aliments sont présenté</w:t>
      </w:r>
      <w:r w:rsidR="00C613E4">
        <w:t>s</w:t>
      </w:r>
      <w:r>
        <w:t xml:space="preserve"> de façon invitante et de manière à ce que les enfants soient capable</w:t>
      </w:r>
      <w:r w:rsidR="00C613E4">
        <w:t>s</w:t>
      </w:r>
      <w:r>
        <w:t xml:space="preserve"> de </w:t>
      </w:r>
      <w:r w:rsidR="00C613E4">
        <w:t>goûter</w:t>
      </w:r>
      <w:r>
        <w:t xml:space="preserve"> à chaque produit séparément. De plus, nous nous efforçons d’offrir un menu varié et santé. Les enfants ont la chance de pouvoir </w:t>
      </w:r>
      <w:r w:rsidR="00C613E4">
        <w:t>goûter</w:t>
      </w:r>
      <w:r>
        <w:t xml:space="preserve"> à des fruits, des légumes et des légumineuses qui ne sont pas toujours exploit</w:t>
      </w:r>
      <w:r w:rsidR="00C613E4">
        <w:t>és</w:t>
      </w:r>
      <w:r>
        <w:t xml:space="preserve"> dans leur famille.</w:t>
      </w:r>
      <w:r w:rsidR="002236D2">
        <w:t xml:space="preserve"> Nous travaillons aussi à développer les connaissances des enfants en leur présentant les produits : on parl</w:t>
      </w:r>
      <w:r w:rsidR="00C613E4">
        <w:t>e</w:t>
      </w:r>
      <w:r w:rsidR="002236D2">
        <w:t xml:space="preserve"> de leur provenance, de leur forme, de leur texture, de leur </w:t>
      </w:r>
      <w:r w:rsidR="00C613E4">
        <w:t>goût</w:t>
      </w:r>
      <w:r w:rsidR="002236D2">
        <w:t xml:space="preserve">, etc. Nous explorons à l’aide de nos cinq sens pour découvrir ce que nous mangeons. </w:t>
      </w:r>
    </w:p>
    <w:p w:rsidR="00C34150" w:rsidRDefault="00C34150" w:rsidP="001E0CA2"/>
    <w:p w:rsidR="00B84A90" w:rsidRDefault="00B84A90" w:rsidP="001E0CA2">
      <w:r>
        <w:t xml:space="preserve">Pour s’assurer que les moments de repas soient agréables, les éducatrices </w:t>
      </w:r>
      <w:r w:rsidR="002127C1">
        <w:t xml:space="preserve">mettent en place un style d’intervention démocratique et </w:t>
      </w:r>
      <w:r>
        <w:t xml:space="preserve">prennent le temps nécessaire à la mise </w:t>
      </w:r>
      <w:r w:rsidR="00F87290">
        <w:t>en place de</w:t>
      </w:r>
      <w:r>
        <w:t xml:space="preserve"> routines</w:t>
      </w:r>
      <w:r w:rsidR="00F87290">
        <w:t xml:space="preserve"> et de</w:t>
      </w:r>
      <w:r>
        <w:t xml:space="preserve"> transitions amusantes</w:t>
      </w:r>
      <w:r w:rsidR="002236D2">
        <w:t xml:space="preserve"> et pédagogique</w:t>
      </w:r>
      <w:r w:rsidR="00C613E4">
        <w:t>s</w:t>
      </w:r>
      <w:r>
        <w:t>.</w:t>
      </w:r>
      <w:r w:rsidR="00F87290">
        <w:t xml:space="preserve"> </w:t>
      </w:r>
      <w:r>
        <w:t xml:space="preserve"> </w:t>
      </w:r>
    </w:p>
    <w:p w:rsidR="00F87290" w:rsidRDefault="008920EC" w:rsidP="001E0CA2">
      <w:r>
        <w:t xml:space="preserve">Pour nous, le </w:t>
      </w:r>
      <w:r w:rsidR="00C613E4">
        <w:t>dîner</w:t>
      </w:r>
      <w:r>
        <w:t xml:space="preserve"> et les collations doivent être des moments sociaux, les éducatrices s’assoient avec les enfants et favorise</w:t>
      </w:r>
      <w:r w:rsidR="00575ED8">
        <w:t>nt</w:t>
      </w:r>
      <w:r>
        <w:t xml:space="preserve"> les discussions. Elles servent aussi de modèle en mangeant avec eux et en faisant des commentaires positifs sur la nourriture et sur la santé tels que le respect des </w:t>
      </w:r>
      <w:r w:rsidR="00C613E4">
        <w:t>goûts</w:t>
      </w:r>
      <w:r>
        <w:t>, l’appétit et l’apparence physique. Il est très important pour nous de respecter le rythme</w:t>
      </w:r>
      <w:r w:rsidR="002236D2">
        <w:t xml:space="preserve"> et les besoins de chaque enfant. Dès la </w:t>
      </w:r>
      <w:r w:rsidR="00C613E4">
        <w:t>pouponnière,</w:t>
      </w:r>
      <w:r w:rsidR="00D94C92">
        <w:t xml:space="preserve"> les éducatrices respectent les signaux de faim et de satiété des enfants et leur apprennent peu à peu à les </w:t>
      </w:r>
      <w:r w:rsidR="00C613E4">
        <w:t>reconnaître</w:t>
      </w:r>
      <w:r w:rsidR="00575ED8">
        <w:t>.</w:t>
      </w:r>
      <w:r w:rsidR="00D94C92">
        <w:t xml:space="preserve"> </w:t>
      </w:r>
      <w:r w:rsidR="00575ED8">
        <w:t>N</w:t>
      </w:r>
      <w:r w:rsidR="00D94C92">
        <w:t>ous présentons les aliments de façon graduelle</w:t>
      </w:r>
      <w:r w:rsidR="0000447E">
        <w:t xml:space="preserve"> et</w:t>
      </w:r>
      <w:r w:rsidR="007209DE">
        <w:t xml:space="preserve"> les enfants ont la possibilité de </w:t>
      </w:r>
      <w:r w:rsidR="00C613E4">
        <w:t>goûter</w:t>
      </w:r>
      <w:r w:rsidR="007209DE">
        <w:t xml:space="preserve"> ou non. Il est aussi possible qu’un</w:t>
      </w:r>
      <w:r w:rsidR="001663CB">
        <w:t xml:space="preserve"> enfant ne tolère pas un aliment dans son assiette, ce que nous respectons.</w:t>
      </w:r>
    </w:p>
    <w:p w:rsidR="00D94C92" w:rsidRDefault="00D94C92" w:rsidP="001E0CA2"/>
    <w:p w:rsidR="007209DE" w:rsidRDefault="007209DE" w:rsidP="007209DE">
      <w:r>
        <w:t>Afin de sensibiliser les parents et de les informer, nous présentons les menus et les rendons</w:t>
      </w:r>
      <w:r w:rsidR="001E0CA2">
        <w:t xml:space="preserve"> accessible</w:t>
      </w:r>
      <w:r w:rsidR="00C95C6D">
        <w:t>s près de chaque local ainsi que</w:t>
      </w:r>
      <w:r>
        <w:t xml:space="preserve"> </w:t>
      </w:r>
      <w:r w:rsidR="001E0CA2">
        <w:t>sur la page Facebook</w:t>
      </w:r>
      <w:r w:rsidR="00C95C6D">
        <w:t xml:space="preserve"> du CPE. Les éducatrices </w:t>
      </w:r>
      <w:r>
        <w:t>discutent régulièrement avec les par</w:t>
      </w:r>
      <w:r w:rsidR="0000447E">
        <w:t>ents sur celui-ci. Les échanges</w:t>
      </w:r>
      <w:r>
        <w:t xml:space="preserve"> sont un excellent moyen pour arrimer la maison et le CPE. Ainsi, il est plus facile de devenir des partenaires quant à l’alimentation de l’enfant : de connaitre ses </w:t>
      </w:r>
      <w:r w:rsidR="00C613E4">
        <w:t>goûts</w:t>
      </w:r>
      <w:r>
        <w:t xml:space="preserve"> et ses besoins. </w:t>
      </w:r>
    </w:p>
    <w:p w:rsidR="001E0CA2" w:rsidRDefault="007209DE" w:rsidP="001E0CA2">
      <w:r>
        <w:t>Lorsque nous accueillons de nouveaux b</w:t>
      </w:r>
      <w:r w:rsidR="001E0CA2">
        <w:t>ébé</w:t>
      </w:r>
      <w:r>
        <w:t>s, nous proposons à la famille de nous indiquer ce qui a été intégré dans l’alimentation de l’enfant pour assurer aucun risque d’allergie. Les parents</w:t>
      </w:r>
      <w:r w:rsidR="001E0CA2">
        <w:t xml:space="preserve"> peuvent </w:t>
      </w:r>
      <w:r>
        <w:t xml:space="preserve">aussi </w:t>
      </w:r>
      <w:r w:rsidR="001E0CA2">
        <w:t xml:space="preserve">apporter </w:t>
      </w:r>
      <w:r w:rsidR="001663CB">
        <w:t xml:space="preserve">la </w:t>
      </w:r>
      <w:r w:rsidR="001E0CA2">
        <w:t>nourriture de maison</w:t>
      </w:r>
      <w:r>
        <w:t>.</w:t>
      </w:r>
    </w:p>
    <w:p w:rsidR="001E0CA2" w:rsidRDefault="007209DE" w:rsidP="001E0CA2">
      <w:r>
        <w:t>Dans certain</w:t>
      </w:r>
      <w:r w:rsidR="00C613E4">
        <w:t>s</w:t>
      </w:r>
      <w:r>
        <w:t xml:space="preserve"> cas, il est aussi possible d’offrir davantage d’informations ou de soutien aux familles</w:t>
      </w:r>
    </w:p>
    <w:p w:rsidR="007931CB" w:rsidRDefault="007931CB" w:rsidP="007931CB">
      <w:pPr>
        <w:pStyle w:val="Titre1"/>
        <w:rPr>
          <w:color w:val="0070C0"/>
        </w:rPr>
      </w:pPr>
      <w:bookmarkStart w:id="40" w:name="_Toc49503421"/>
      <w:r>
        <w:rPr>
          <w:color w:val="0070C0"/>
        </w:rPr>
        <w:lastRenderedPageBreak/>
        <w:t>7. Les saines habitudes de vie</w:t>
      </w:r>
      <w:bookmarkEnd w:id="40"/>
    </w:p>
    <w:p w:rsidR="007931CB" w:rsidRDefault="00B8243A" w:rsidP="007931CB">
      <w:r>
        <w:t>Comm</w:t>
      </w:r>
      <w:r w:rsidR="006632EF">
        <w:t>e mentionn</w:t>
      </w:r>
      <w:r>
        <w:t>é</w:t>
      </w:r>
      <w:r w:rsidR="006632EF">
        <w:t xml:space="preserve"> dans nos orientations spécifiques, </w:t>
      </w:r>
      <w:r w:rsidR="006632EF" w:rsidRPr="00B63E2E">
        <w:t xml:space="preserve">nous </w:t>
      </w:r>
      <w:r w:rsidR="006632EF">
        <w:t xml:space="preserve">considérons </w:t>
      </w:r>
      <w:r w:rsidR="006632EF" w:rsidRPr="00B63E2E">
        <w:t>que</w:t>
      </w:r>
      <w:r w:rsidR="006632EF">
        <w:t xml:space="preserve"> </w:t>
      </w:r>
      <w:r w:rsidR="006632EF" w:rsidRPr="00B63E2E">
        <w:t xml:space="preserve">les jeux actifs et moteurs </w:t>
      </w:r>
      <w:r w:rsidR="006632EF">
        <w:t>ajouté</w:t>
      </w:r>
      <w:r>
        <w:t>s</w:t>
      </w:r>
      <w:r w:rsidR="006632EF">
        <w:t xml:space="preserve"> à </w:t>
      </w:r>
      <w:r w:rsidR="006632EF" w:rsidRPr="00B63E2E">
        <w:t>une saine alimentation</w:t>
      </w:r>
      <w:r w:rsidR="006632EF">
        <w:t xml:space="preserve"> sont des principes importants</w:t>
      </w:r>
      <w:r w:rsidR="006632EF" w:rsidRPr="00B63E2E">
        <w:t xml:space="preserve"> pour le développement global</w:t>
      </w:r>
      <w:r w:rsidR="006632EF">
        <w:t xml:space="preserve"> de l’enfant.</w:t>
      </w:r>
    </w:p>
    <w:p w:rsidR="0098600B" w:rsidRDefault="0098600B" w:rsidP="007931CB"/>
    <w:p w:rsidR="00694DA0" w:rsidRDefault="006632EF" w:rsidP="00694DA0">
      <w:r>
        <w:t>Quotidiennement, les enfants ont du temps pour s’exercer aux activités motrices</w:t>
      </w:r>
      <w:r w:rsidR="00177774">
        <w:t xml:space="preserve"> et au jeu actif. Nous </w:t>
      </w:r>
      <w:r w:rsidR="006013D1">
        <w:t>privilégions</w:t>
      </w:r>
      <w:r>
        <w:t xml:space="preserve"> les jeux extérieurs pour que les tout-petits aient l’occasion de courir, grimper et de sauter à leur guise. </w:t>
      </w:r>
      <w:r w:rsidR="00694DA0">
        <w:t>Les</w:t>
      </w:r>
      <w:r>
        <w:t xml:space="preserve"> enfants ont à leur disposition des modules de jeu, des balançoires, des </w:t>
      </w:r>
      <w:r w:rsidR="00694DA0">
        <w:t>bicyclettes</w:t>
      </w:r>
      <w:r>
        <w:t xml:space="preserve"> et une multitude de jouets. En cas de pluie ou de froid, nous utilisons les couloirs, le gymnase ou nos locaux pour </w:t>
      </w:r>
      <w:r w:rsidRPr="00694DA0">
        <w:t>proposer des parcours moteurs, de la danse ou des jeux de course.</w:t>
      </w:r>
      <w:r w:rsidR="00694DA0">
        <w:t xml:space="preserve"> Chaque local offre suffisamment d’espace pour permettre aux éducatrices de pratiquer des activés qui bougent avec leur groupe. Nous nous efforçons aussi de mettre en place des coins </w:t>
      </w:r>
      <w:r w:rsidR="00177774">
        <w:t>détente où les enfants peuvent s</w:t>
      </w:r>
      <w:r w:rsidR="00694DA0">
        <w:t xml:space="preserve">e retirer lorsqu’ils en ont besoin. Au CPE Fleur et miel, il est important de respecter le besoin de bouger de chacun, mais aussi d’offrir des moments </w:t>
      </w:r>
      <w:r w:rsidR="00177774">
        <w:t>plus calmes</w:t>
      </w:r>
      <w:r w:rsidR="00694DA0">
        <w:t>.</w:t>
      </w:r>
      <w:r w:rsidR="0098600B">
        <w:t xml:space="preserve"> </w:t>
      </w:r>
    </w:p>
    <w:p w:rsidR="006632EF" w:rsidRPr="007931CB" w:rsidRDefault="006632EF" w:rsidP="007931CB"/>
    <w:p w:rsidR="00694DA0" w:rsidRPr="00694DA0" w:rsidRDefault="00694DA0" w:rsidP="00353F41">
      <w:r w:rsidRPr="00694DA0">
        <w:t>Les membres du personnel ont suivi plusieurs formations et conférence</w:t>
      </w:r>
      <w:r w:rsidR="005B2E20">
        <w:t>s</w:t>
      </w:r>
      <w:r w:rsidRPr="00694DA0">
        <w:t xml:space="preserve"> sur l’activité physique. L’équipe a beaucoup de connaissance</w:t>
      </w:r>
      <w:r w:rsidR="001A582B">
        <w:t>s</w:t>
      </w:r>
      <w:r w:rsidRPr="00694DA0">
        <w:t xml:space="preserve"> sur l’ergothérapie, sur les bienfaits du </w:t>
      </w:r>
      <w:r w:rsidRPr="00694DA0">
        <w:rPr>
          <w:i/>
        </w:rPr>
        <w:t>Brain gym</w:t>
      </w:r>
      <w:r w:rsidRPr="00694DA0">
        <w:t xml:space="preserve"> et plusieurs d’entre elles pratique</w:t>
      </w:r>
      <w:r w:rsidR="00177774">
        <w:t>nt</w:t>
      </w:r>
      <w:r w:rsidRPr="00694DA0">
        <w:t xml:space="preserve"> le Yoga avec leur groupe. Elles sont plus ouvertes à la prise de risque contrôlé</w:t>
      </w:r>
      <w:r w:rsidR="00177774">
        <w:t>e</w:t>
      </w:r>
      <w:r w:rsidRPr="00694DA0">
        <w:t xml:space="preserve"> et </w:t>
      </w:r>
      <w:r w:rsidR="005B2E20">
        <w:t>aux</w:t>
      </w:r>
      <w:r w:rsidRPr="00694DA0">
        <w:t xml:space="preserve"> jeux de batailles. </w:t>
      </w:r>
      <w:r>
        <w:t>Les titulaires des groupe</w:t>
      </w:r>
      <w:r w:rsidR="00C613E4">
        <w:t>s</w:t>
      </w:r>
      <w:r>
        <w:t xml:space="preserve"> de 3 et 4 ans ont aussi </w:t>
      </w:r>
      <w:r w:rsidR="001A582B">
        <w:t>bénéficié</w:t>
      </w:r>
      <w:r>
        <w:t xml:space="preserve"> d’une formation offerte par la commission scolaire de Rouyn-Noranda afin d’amener les enfants à bouger davantage dans des espaces restreint</w:t>
      </w:r>
      <w:r w:rsidR="005B2E20">
        <w:t>s</w:t>
      </w:r>
      <w:r>
        <w:t xml:space="preserve">. </w:t>
      </w:r>
    </w:p>
    <w:p w:rsidR="00694DA0" w:rsidRDefault="00694DA0" w:rsidP="00353F41">
      <w:pPr>
        <w:rPr>
          <w:highlight w:val="yellow"/>
        </w:rPr>
      </w:pPr>
    </w:p>
    <w:p w:rsidR="00694DA0" w:rsidRPr="00111629" w:rsidRDefault="00111629" w:rsidP="00353F41">
      <w:r w:rsidRPr="00111629">
        <w:t xml:space="preserve">Afin </w:t>
      </w:r>
      <w:r w:rsidR="00C613E4">
        <w:t>d</w:t>
      </w:r>
      <w:r>
        <w:t xml:space="preserve">’assurer un </w:t>
      </w:r>
      <w:r w:rsidR="001A582B">
        <w:t>partage quant à nos valeurs axé</w:t>
      </w:r>
      <w:r w:rsidR="00B8243A">
        <w:t>e</w:t>
      </w:r>
      <w:r w:rsidR="001A582B">
        <w:t>s</w:t>
      </w:r>
      <w:r>
        <w:t xml:space="preserve"> sur l’activité physique et d’informer les parents de ce qu’on fait, nous discutons énormément avec eux, nous utilisons des tableaux sur le</w:t>
      </w:r>
      <w:r w:rsidR="00B8243A">
        <w:t>squels</w:t>
      </w:r>
      <w:r>
        <w:t xml:space="preserve"> nous inscrivons les actions pédagogique</w:t>
      </w:r>
      <w:r w:rsidR="00C613E4">
        <w:t>s</w:t>
      </w:r>
      <w:r>
        <w:t xml:space="preserve"> posé</w:t>
      </w:r>
      <w:r w:rsidR="00C613E4">
        <w:t>es</w:t>
      </w:r>
      <w:r>
        <w:t xml:space="preserve"> et nous partageons de l’information et des activités produites sur la page Facebook.</w:t>
      </w:r>
      <w:r w:rsidR="00AB5236">
        <w:t xml:space="preserve"> </w:t>
      </w:r>
      <w:r>
        <w:t>Ainsi, l</w:t>
      </w:r>
      <w:r w:rsidRPr="00111629">
        <w:t>es parents peuvent constater que les enfants ont</w:t>
      </w:r>
      <w:r>
        <w:t xml:space="preserve"> l’occasion de bouger tous les jours, qu’ils mangent sainement et qu’ils boivent de l’eau</w:t>
      </w:r>
      <w:r w:rsidRPr="00111629">
        <w:t xml:space="preserve"> </w:t>
      </w:r>
      <w:r>
        <w:t>fréquemment.</w:t>
      </w:r>
    </w:p>
    <w:p w:rsidR="0098600B" w:rsidRPr="0098600B" w:rsidRDefault="0098600B">
      <w:pPr>
        <w:spacing w:after="200"/>
        <w:jc w:val="left"/>
        <w:rPr>
          <w:color w:val="0070C0"/>
        </w:rPr>
      </w:pPr>
    </w:p>
    <w:p w:rsidR="00DD1113" w:rsidRPr="00B67EDE" w:rsidRDefault="00A775A8" w:rsidP="007931CB">
      <w:pPr>
        <w:pStyle w:val="Titre1"/>
        <w:rPr>
          <w:color w:val="0070C0"/>
        </w:rPr>
      </w:pPr>
      <w:bookmarkStart w:id="41" w:name="_Toc49503422"/>
      <w:r>
        <w:rPr>
          <w:noProof/>
          <w:color w:val="0070C0"/>
          <w:lang w:eastAsia="fr-CA"/>
        </w:rPr>
        <w:lastRenderedPageBreak/>
        <w:drawing>
          <wp:anchor distT="0" distB="0" distL="114300" distR="114300" simplePos="0" relativeHeight="251701248" behindDoc="0" locked="0" layoutInCell="1" allowOverlap="1" wp14:anchorId="0954FD13" wp14:editId="1C7D7DC6">
            <wp:simplePos x="0" y="0"/>
            <wp:positionH relativeFrom="column">
              <wp:posOffset>3105150</wp:posOffset>
            </wp:positionH>
            <wp:positionV relativeFrom="paragraph">
              <wp:posOffset>809625</wp:posOffset>
            </wp:positionV>
            <wp:extent cx="2171700" cy="2095500"/>
            <wp:effectExtent l="0" t="0" r="0" b="0"/>
            <wp:wrapSquare wrapText="bothSides"/>
            <wp:docPr id="38" name="Image 38" descr="C:\Users\smorneau\Desktop\processus intervention éduca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orneau\Desktop\processus intervention éducative.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71700"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931CB">
        <w:rPr>
          <w:color w:val="0070C0"/>
        </w:rPr>
        <w:t>8</w:t>
      </w:r>
      <w:r w:rsidR="00DD1113" w:rsidRPr="00B67EDE">
        <w:rPr>
          <w:color w:val="0070C0"/>
        </w:rPr>
        <w:t xml:space="preserve">. </w:t>
      </w:r>
      <w:r w:rsidR="00DD1113">
        <w:rPr>
          <w:color w:val="0070C0"/>
        </w:rPr>
        <w:t>Le processus de l’intervention éducative</w:t>
      </w:r>
      <w:bookmarkEnd w:id="41"/>
    </w:p>
    <w:p w:rsidR="00725566" w:rsidRDefault="00725566" w:rsidP="00725566"/>
    <w:p w:rsidR="00DD1113" w:rsidRDefault="00DD1113" w:rsidP="00725566">
      <w:pPr>
        <w:rPr>
          <w:b/>
        </w:rPr>
      </w:pPr>
      <w:r w:rsidRPr="00DD1113">
        <w:t>Le processus de l’</w:t>
      </w:r>
      <w:r>
        <w:t xml:space="preserve">intervention éducative est </w:t>
      </w:r>
      <w:r w:rsidR="00177774">
        <w:t xml:space="preserve">au </w:t>
      </w:r>
      <w:r>
        <w:t>cœu</w:t>
      </w:r>
      <w:r w:rsidR="00BB5557">
        <w:t xml:space="preserve">r du travail de nos éducatrices : observer, planifier, organiser, agir et réfléchir. </w:t>
      </w:r>
    </w:p>
    <w:p w:rsidR="00F9249A" w:rsidRDefault="00BB5557" w:rsidP="00725566">
      <w:r>
        <w:t>Chaque jour</w:t>
      </w:r>
      <w:r w:rsidR="00A775A8">
        <w:t>, celles-ci observent les enfants d</w:t>
      </w:r>
      <w:r>
        <w:t xml:space="preserve">ans leur globalité, ceci leur permet d’apprendre une multitude d’informations sur chaque enfant. </w:t>
      </w:r>
      <w:r w:rsidR="00F9249A">
        <w:t>Elles notent</w:t>
      </w:r>
      <w:r w:rsidR="00A775A8">
        <w:t xml:space="preserve"> </w:t>
      </w:r>
      <w:r w:rsidR="00F9249A">
        <w:t>leurs observations et a</w:t>
      </w:r>
      <w:r w:rsidR="00A775A8">
        <w:t>nalyse</w:t>
      </w:r>
      <w:r w:rsidR="00C613E4">
        <w:t>nt</w:t>
      </w:r>
      <w:r w:rsidR="00F9249A">
        <w:t xml:space="preserve"> celles-ci afin </w:t>
      </w:r>
      <w:r>
        <w:t xml:space="preserve">qu’elles soient objectives et pertinentes.  En </w:t>
      </w:r>
      <w:r w:rsidR="00F9249A">
        <w:t>faire</w:t>
      </w:r>
      <w:r>
        <w:t xml:space="preserve"> le </w:t>
      </w:r>
      <w:r w:rsidR="00A775A8">
        <w:t xml:space="preserve"> </w:t>
      </w:r>
      <w:r>
        <w:t>tri</w:t>
      </w:r>
      <w:r w:rsidR="00F9249A">
        <w:t xml:space="preserve"> </w:t>
      </w:r>
      <w:r>
        <w:t>permet ensuite une analyse et une interprétation adéquate</w:t>
      </w:r>
      <w:r w:rsidR="00F9249A">
        <w:t>.</w:t>
      </w:r>
    </w:p>
    <w:p w:rsidR="00A775A8" w:rsidRDefault="00F9249A" w:rsidP="00013A15">
      <w:r>
        <w:t xml:space="preserve">Pour assurer un travail professionnel, les éducatrices </w:t>
      </w:r>
      <w:r w:rsidR="00A775A8">
        <w:t>s’appuie</w:t>
      </w:r>
      <w:r>
        <w:t>nt</w:t>
      </w:r>
      <w:r w:rsidR="00A775A8">
        <w:t xml:space="preserve"> de </w:t>
      </w:r>
      <w:r>
        <w:t xml:space="preserve"> différentes </w:t>
      </w:r>
      <w:r w:rsidR="00A775A8">
        <w:t>grille</w:t>
      </w:r>
      <w:r>
        <w:t>s d’observation. À partir de leurs observations, elles</w:t>
      </w:r>
      <w:r w:rsidR="00A775A8">
        <w:t xml:space="preserve"> planifie</w:t>
      </w:r>
      <w:r>
        <w:t>nt,</w:t>
      </w:r>
      <w:r w:rsidR="00A775A8">
        <w:t xml:space="preserve"> organise</w:t>
      </w:r>
      <w:r>
        <w:t>nt</w:t>
      </w:r>
      <w:r w:rsidR="00A775A8">
        <w:t xml:space="preserve"> </w:t>
      </w:r>
      <w:r>
        <w:t>leur</w:t>
      </w:r>
      <w:r w:rsidR="00A775A8">
        <w:t xml:space="preserve"> local, dispose</w:t>
      </w:r>
      <w:r>
        <w:t>nt</w:t>
      </w:r>
      <w:r w:rsidR="00A775A8">
        <w:t xml:space="preserve"> le matériel</w:t>
      </w:r>
      <w:r>
        <w:t xml:space="preserve"> efficacement et mettent en place des</w:t>
      </w:r>
      <w:r w:rsidR="00A775A8">
        <w:t xml:space="preserve"> action</w:t>
      </w:r>
      <w:r>
        <w:t>s à poser. Les interventions</w:t>
      </w:r>
      <w:r w:rsidR="00BB5557">
        <w:t xml:space="preserve"> et les activités planifiées </w:t>
      </w:r>
      <w:r>
        <w:t>sont en liens direct</w:t>
      </w:r>
      <w:r w:rsidR="00C613E4">
        <w:t>s</w:t>
      </w:r>
      <w:r>
        <w:t xml:space="preserve"> avec leurs observations. Leurs intentions sont </w:t>
      </w:r>
      <w:r w:rsidR="000B73D5">
        <w:t>planifiées</w:t>
      </w:r>
      <w:r>
        <w:t xml:space="preserve"> dans le but de répondre à un besoin ou à un intérêt spécifique. </w:t>
      </w:r>
    </w:p>
    <w:p w:rsidR="00BB5557" w:rsidRDefault="00CB3BA7" w:rsidP="00013A15">
      <w:r>
        <w:t>Suite à leur préparation, les éducatrices mettent en place les actions de façon consciente et réfléchie. Les éducatrices du CPE Fleur et miel possède</w:t>
      </w:r>
      <w:r w:rsidR="00C613E4">
        <w:t>nt</w:t>
      </w:r>
      <w:r>
        <w:t xml:space="preserve"> un cartable afin de consigner quelques actions éducatives qu’elles ont posé</w:t>
      </w:r>
      <w:r w:rsidR="00C613E4">
        <w:t>es</w:t>
      </w:r>
      <w:r>
        <w:t xml:space="preserve"> chaque jour, ce qui les aide dans l’étape suivante.</w:t>
      </w:r>
    </w:p>
    <w:p w:rsidR="00A775A8" w:rsidRPr="00DD1113" w:rsidRDefault="00F9249A" w:rsidP="00013A15">
      <w:r>
        <w:t xml:space="preserve">Suite à </w:t>
      </w:r>
      <w:r w:rsidR="000B73D5">
        <w:t>leurs actions posées, il importe de faire place au processus de réflexion et de rétroaction afin de prendre connaissance des impacts positifs ou négatifs des éléments mis en place</w:t>
      </w:r>
      <w:r w:rsidR="00BB5557">
        <w:t xml:space="preserve"> lors des étapes précédentes</w:t>
      </w:r>
      <w:r w:rsidR="000B73D5">
        <w:t xml:space="preserve">. </w:t>
      </w:r>
      <w:r w:rsidR="00BB5557">
        <w:t xml:space="preserve">Cela permet </w:t>
      </w:r>
      <w:r w:rsidR="00177774">
        <w:t>d’</w:t>
      </w:r>
      <w:r w:rsidR="00BB5557">
        <w:t>évaluer les actions éducative</w:t>
      </w:r>
      <w:r w:rsidR="00C613E4">
        <w:t>s</w:t>
      </w:r>
      <w:r w:rsidR="00BB5557">
        <w:t xml:space="preserve"> et d’assurer un réajustement si nécessaire.</w:t>
      </w:r>
    </w:p>
    <w:p w:rsidR="00DD1113" w:rsidRPr="00DD1113" w:rsidRDefault="00DD1113" w:rsidP="007931CB"/>
    <w:p w:rsidR="00DD1113" w:rsidRDefault="00DD1113" w:rsidP="007931CB">
      <w:pPr>
        <w:rPr>
          <w:color w:val="0070C0"/>
        </w:rPr>
      </w:pPr>
    </w:p>
    <w:p w:rsidR="006124AA" w:rsidRDefault="006124AA" w:rsidP="006124AA"/>
    <w:p w:rsidR="001B1E4B" w:rsidRPr="00B67EDE" w:rsidRDefault="007C6119" w:rsidP="007931CB">
      <w:pPr>
        <w:pStyle w:val="Titre1"/>
        <w:rPr>
          <w:color w:val="0070C0"/>
        </w:rPr>
      </w:pPr>
      <w:bookmarkStart w:id="42" w:name="_Toc49503423"/>
      <w:r w:rsidRPr="00B67EDE">
        <w:rPr>
          <w:color w:val="0070C0"/>
        </w:rPr>
        <w:lastRenderedPageBreak/>
        <w:t>Conclusion</w:t>
      </w:r>
      <w:bookmarkEnd w:id="42"/>
    </w:p>
    <w:p w:rsidR="00444B1E" w:rsidRPr="00E26F40" w:rsidRDefault="006D6472" w:rsidP="002F0E91">
      <w:r w:rsidRPr="00E26F40">
        <w:t>Le but d</w:t>
      </w:r>
      <w:r w:rsidR="006013D1">
        <w:t xml:space="preserve">e ce programme éducatif </w:t>
      </w:r>
      <w:r w:rsidR="00B75A43" w:rsidRPr="00E26F40">
        <w:t>est</w:t>
      </w:r>
      <w:r w:rsidRPr="00E26F40">
        <w:t xml:space="preserve"> de présenter l’ensemble des activités et des moyens choisis par le CPE </w:t>
      </w:r>
      <w:r w:rsidR="003D43FF">
        <w:t>Fleur et miel</w:t>
      </w:r>
      <w:r w:rsidRPr="00E26F40">
        <w:t xml:space="preserve"> pour mettre en œuvre le Programme éducatif du ministère. Ce but est atteint. Le CPE </w:t>
      </w:r>
      <w:r w:rsidR="003D43FF">
        <w:t>Fleur et miel</w:t>
      </w:r>
      <w:r w:rsidRPr="00E26F40">
        <w:t xml:space="preserve">, ouvert depuis 1981, poursuit sa mission d’offrir des services de garde éducatifs de qualité </w:t>
      </w:r>
      <w:r w:rsidR="00110780">
        <w:t>visant</w:t>
      </w:r>
      <w:r w:rsidRPr="00E26F40">
        <w:t xml:space="preserve"> la santé, la sécurité, le développement global et le bien-être des enfants. Les valeurs d’accueil, de respect, d’entraide et de plaisir guident nos actions. Les parents sont des alliés incontestables dans l’atteinte de notre mission. </w:t>
      </w:r>
      <w:r w:rsidR="00640DEE" w:rsidRPr="00E26F40">
        <w:t>Créer un climat d’échange avec eux est fondamental parce qu’ils sont les personnes qui connaissent le mieux leur enfant. Leur participation et leur implication dans le milieu de vie que constitue le CPE sont toujours bienvenues. Le développement global de l’enfant est soutenu par cinq principes de base</w:t>
      </w:r>
      <w:r w:rsidR="00110780">
        <w:t xml:space="preserve">. Ceux-ci mettent de l’avant les </w:t>
      </w:r>
      <w:r w:rsidR="006B3163" w:rsidRPr="00E26F40">
        <w:t>idée</w:t>
      </w:r>
      <w:r w:rsidR="00110780">
        <w:t>s</w:t>
      </w:r>
      <w:r w:rsidR="006B3163" w:rsidRPr="00E26F40">
        <w:t xml:space="preserve"> </w:t>
      </w:r>
      <w:r w:rsidR="00110780">
        <w:t xml:space="preserve">suivantes afin de </w:t>
      </w:r>
      <w:r w:rsidR="00110780" w:rsidRPr="00E26F40">
        <w:t>favoriser</w:t>
      </w:r>
      <w:r w:rsidR="00110780">
        <w:t xml:space="preserve"> l’épanouissement de chaque enfant:</w:t>
      </w:r>
      <w:r w:rsidR="006B3163" w:rsidRPr="00E26F40">
        <w:t xml:space="preserve"> </w:t>
      </w:r>
      <w:r w:rsidR="006013D1" w:rsidRPr="00E26F40">
        <w:t>la collaboration entre les parents et le personnel</w:t>
      </w:r>
      <w:r w:rsidR="006013D1">
        <w:t xml:space="preserve">, </w:t>
      </w:r>
      <w:r w:rsidR="006B3163" w:rsidRPr="00E26F40">
        <w:t xml:space="preserve">chaque enfant est unique, </w:t>
      </w:r>
      <w:r w:rsidR="00110780">
        <w:t xml:space="preserve">l’enfant est </w:t>
      </w:r>
      <w:r w:rsidR="006013D1" w:rsidRPr="00E26F40">
        <w:t>le premier agent de son développement</w:t>
      </w:r>
      <w:r w:rsidR="006013D1">
        <w:t>,</w:t>
      </w:r>
      <w:r w:rsidR="006013D1" w:rsidRPr="00E26F40">
        <w:t xml:space="preserve"> </w:t>
      </w:r>
      <w:r w:rsidR="00110780">
        <w:t>l’enfant</w:t>
      </w:r>
      <w:r w:rsidR="006013D1">
        <w:t xml:space="preserve"> apprend par le jeu</w:t>
      </w:r>
      <w:r w:rsidR="00110780">
        <w:t xml:space="preserve">, </w:t>
      </w:r>
      <w:r w:rsidR="006013D1">
        <w:t xml:space="preserve">le </w:t>
      </w:r>
      <w:r w:rsidR="006013D1" w:rsidRPr="00E26F40">
        <w:t>développement</w:t>
      </w:r>
      <w:r w:rsidR="006013D1">
        <w:t xml:space="preserve"> est un processus </w:t>
      </w:r>
      <w:r w:rsidR="006013D1" w:rsidRPr="00E26F40">
        <w:t>global et intégré</w:t>
      </w:r>
      <w:r w:rsidR="006B3163" w:rsidRPr="00E26F40">
        <w:t xml:space="preserve">. </w:t>
      </w:r>
      <w:r w:rsidR="0081200E" w:rsidRPr="00E26F40">
        <w:t>Ce faisant, les différent</w:t>
      </w:r>
      <w:r w:rsidR="006013D1">
        <w:t xml:space="preserve">s domaines </w:t>
      </w:r>
      <w:r w:rsidR="0081200E" w:rsidRPr="00E26F40">
        <w:t>du développement s</w:t>
      </w:r>
      <w:r w:rsidR="006B3163" w:rsidRPr="00E26F40">
        <w:t>’emboit</w:t>
      </w:r>
      <w:r w:rsidR="0081200E" w:rsidRPr="00E26F40">
        <w:t>en</w:t>
      </w:r>
      <w:r w:rsidR="006013D1">
        <w:t>t les un</w:t>
      </w:r>
      <w:r w:rsidR="006B3163" w:rsidRPr="00E26F40">
        <w:t>s dans les autres</w:t>
      </w:r>
      <w:r w:rsidR="0081200E" w:rsidRPr="00E26F40">
        <w:t xml:space="preserve"> dans le quotidien des enfants. Peu importe l’activité, on interpelle l</w:t>
      </w:r>
      <w:r w:rsidR="006013D1">
        <w:t>es domaines physique, cogniti</w:t>
      </w:r>
      <w:r w:rsidR="00B8243A">
        <w:t>f</w:t>
      </w:r>
      <w:r w:rsidR="006013D1">
        <w:t>, langagi</w:t>
      </w:r>
      <w:r w:rsidR="00B8243A">
        <w:t>er</w:t>
      </w:r>
      <w:r w:rsidR="006013D1">
        <w:t xml:space="preserve"> </w:t>
      </w:r>
      <w:r w:rsidR="006B3163" w:rsidRPr="00E26F40">
        <w:t xml:space="preserve">ainsi que social et </w:t>
      </w:r>
      <w:r w:rsidR="006013D1">
        <w:t>affectif</w:t>
      </w:r>
      <w:r w:rsidR="0081200E" w:rsidRPr="00E26F40">
        <w:t xml:space="preserve"> de l’enfant</w:t>
      </w:r>
      <w:r w:rsidR="006B3163" w:rsidRPr="00E26F40">
        <w:t>.</w:t>
      </w:r>
      <w:r w:rsidR="0081200E" w:rsidRPr="00E26F40">
        <w:t xml:space="preserve"> Au CPE </w:t>
      </w:r>
      <w:r w:rsidR="003D43FF">
        <w:t>Fleur et miel</w:t>
      </w:r>
      <w:r w:rsidR="0081200E" w:rsidRPr="00E26F40">
        <w:t xml:space="preserve">, nous avons </w:t>
      </w:r>
      <w:r w:rsidR="00444B1E" w:rsidRPr="00E26F40">
        <w:t>des</w:t>
      </w:r>
      <w:r w:rsidR="0081200E" w:rsidRPr="00E26F40">
        <w:t xml:space="preserve"> orientations spécifiques qui mettent un accent sur certains éléments </w:t>
      </w:r>
      <w:r w:rsidR="00F2724A">
        <w:t>du cadre de référence Gazelle et Potiron</w:t>
      </w:r>
    </w:p>
    <w:p w:rsidR="006D6472" w:rsidRPr="000E1AB3" w:rsidRDefault="00444B1E" w:rsidP="000E1AB3">
      <w:pPr>
        <w:pStyle w:val="Paragraphedeliste"/>
        <w:numPr>
          <w:ilvl w:val="0"/>
          <w:numId w:val="21"/>
        </w:numPr>
        <w:rPr>
          <w:i w:val="0"/>
          <w:sz w:val="22"/>
        </w:rPr>
      </w:pPr>
      <w:r w:rsidRPr="000E1AB3">
        <w:rPr>
          <w:i w:val="0"/>
          <w:sz w:val="22"/>
        </w:rPr>
        <w:t xml:space="preserve">Nous bougeons dehors plusieurs fois par </w:t>
      </w:r>
      <w:r w:rsidR="006B5145" w:rsidRPr="000E1AB3">
        <w:rPr>
          <w:i w:val="0"/>
          <w:sz w:val="22"/>
        </w:rPr>
        <w:t>jour</w:t>
      </w:r>
    </w:p>
    <w:p w:rsidR="00444B1E" w:rsidRPr="000E1AB3" w:rsidRDefault="00444B1E" w:rsidP="000E1AB3">
      <w:pPr>
        <w:pStyle w:val="Paragraphedeliste"/>
        <w:numPr>
          <w:ilvl w:val="0"/>
          <w:numId w:val="21"/>
        </w:numPr>
        <w:rPr>
          <w:i w:val="0"/>
          <w:sz w:val="22"/>
        </w:rPr>
      </w:pPr>
      <w:r w:rsidRPr="000E1AB3">
        <w:rPr>
          <w:i w:val="0"/>
          <w:sz w:val="22"/>
        </w:rPr>
        <w:t>Nous bougeons plus et mieux</w:t>
      </w:r>
    </w:p>
    <w:p w:rsidR="00444B1E" w:rsidRPr="000E1AB3" w:rsidRDefault="00444B1E" w:rsidP="000E1AB3">
      <w:pPr>
        <w:pStyle w:val="Paragraphedeliste"/>
        <w:numPr>
          <w:ilvl w:val="0"/>
          <w:numId w:val="21"/>
        </w:numPr>
        <w:rPr>
          <w:i w:val="0"/>
          <w:sz w:val="22"/>
        </w:rPr>
      </w:pPr>
      <w:r w:rsidRPr="000E1AB3">
        <w:rPr>
          <w:i w:val="0"/>
          <w:sz w:val="22"/>
        </w:rPr>
        <w:t>Nous encourageons les enfants à initier leurs propres jeux actifs</w:t>
      </w:r>
    </w:p>
    <w:p w:rsidR="00F2724A" w:rsidRPr="000E1AB3" w:rsidRDefault="00F2724A" w:rsidP="000E1AB3">
      <w:pPr>
        <w:pStyle w:val="Paragraphedeliste"/>
        <w:numPr>
          <w:ilvl w:val="0"/>
          <w:numId w:val="21"/>
        </w:numPr>
        <w:rPr>
          <w:i w:val="0"/>
          <w:sz w:val="22"/>
        </w:rPr>
      </w:pPr>
      <w:r w:rsidRPr="000E1AB3">
        <w:rPr>
          <w:i w:val="0"/>
          <w:sz w:val="22"/>
        </w:rPr>
        <w:t xml:space="preserve">Nous </w:t>
      </w:r>
      <w:r w:rsidR="003D43FF" w:rsidRPr="000E1AB3">
        <w:rPr>
          <w:i w:val="0"/>
          <w:sz w:val="22"/>
        </w:rPr>
        <w:t xml:space="preserve">nous </w:t>
      </w:r>
      <w:r w:rsidRPr="000E1AB3">
        <w:rPr>
          <w:i w:val="0"/>
          <w:sz w:val="22"/>
        </w:rPr>
        <w:t>préoccupons des saines habitudes alimentaires chez les enfants</w:t>
      </w:r>
    </w:p>
    <w:p w:rsidR="006B3163" w:rsidRPr="00E26F40" w:rsidRDefault="006013D1" w:rsidP="002F0E91">
      <w:r>
        <w:t>La mise en œuvre d’un service de qualité</w:t>
      </w:r>
      <w:r w:rsidR="002907D3" w:rsidRPr="00E26F40">
        <w:t xml:space="preserve"> passe par </w:t>
      </w:r>
      <w:r w:rsidR="00FD647B">
        <w:t>quatre</w:t>
      </w:r>
      <w:r w:rsidR="00D41B4A" w:rsidRPr="00E26F40">
        <w:t xml:space="preserve"> d</w:t>
      </w:r>
      <w:r w:rsidR="00FD647B">
        <w:t>imensions</w:t>
      </w:r>
      <w:r w:rsidR="00D41B4A" w:rsidRPr="00E26F40">
        <w:t xml:space="preserve"> d’</w:t>
      </w:r>
      <w:r w:rsidR="006B5145" w:rsidRPr="00E26F40">
        <w:t xml:space="preserve">application </w:t>
      </w:r>
      <w:r w:rsidR="00805B7A" w:rsidRPr="00E26F40">
        <w:t>visant le développement global de l’enfant au</w:t>
      </w:r>
      <w:r w:rsidR="00D41B4A" w:rsidRPr="00E26F40">
        <w:t xml:space="preserve"> </w:t>
      </w:r>
      <w:r w:rsidR="00E9219D" w:rsidRPr="00E26F40">
        <w:t>quotidien. Elle comprend l</w:t>
      </w:r>
      <w:r w:rsidR="0000447E">
        <w:t>’</w:t>
      </w:r>
      <w:r w:rsidR="00FD647B">
        <w:t>interaction entre le personnel et les  enfants, la qualité des expériences vécues, l</w:t>
      </w:r>
      <w:r w:rsidR="00E9219D" w:rsidRPr="00E26F40">
        <w:t>’</w:t>
      </w:r>
      <w:r w:rsidR="00FD647B">
        <w:t>aménagement des lieux et l’interaction avec les parents</w:t>
      </w:r>
      <w:r w:rsidR="00805B7A" w:rsidRPr="00E26F40">
        <w:t xml:space="preserve">. L’éducatrice joue un rôle fondamental dans la mise en œuvre dans ces </w:t>
      </w:r>
      <w:r w:rsidR="00FD647B">
        <w:t>quatre</w:t>
      </w:r>
      <w:r w:rsidR="00805B7A" w:rsidRPr="00E26F40">
        <w:t xml:space="preserve"> </w:t>
      </w:r>
      <w:r>
        <w:t>facteur</w:t>
      </w:r>
      <w:r w:rsidR="00FD647B">
        <w:t>s</w:t>
      </w:r>
      <w:r w:rsidR="00805B7A" w:rsidRPr="00E26F40">
        <w:t xml:space="preserve">. Elle </w:t>
      </w:r>
      <w:r w:rsidR="00CD6DD3" w:rsidRPr="00E26F40">
        <w:t xml:space="preserve">planifie, aménage, sécurise, </w:t>
      </w:r>
      <w:r w:rsidR="00110780">
        <w:t>soutient, accompagne, guide et</w:t>
      </w:r>
      <w:r w:rsidR="00805B7A" w:rsidRPr="00E26F40">
        <w:t xml:space="preserve"> anime</w:t>
      </w:r>
      <w:r w:rsidR="00CD6DD3" w:rsidRPr="00E26F40">
        <w:t xml:space="preserve">. Elle est </w:t>
      </w:r>
      <w:r w:rsidR="000E1AB3">
        <w:t xml:space="preserve">une actrice </w:t>
      </w:r>
      <w:r w:rsidR="00CD6DD3" w:rsidRPr="00E26F40">
        <w:t>clé dans le développement global de l’enfant.</w:t>
      </w:r>
    </w:p>
    <w:p w:rsidR="00603ADE" w:rsidRPr="00E26F40" w:rsidRDefault="00CD6DD3" w:rsidP="002F0E91">
      <w:r w:rsidRPr="00E26F40">
        <w:t>En quelque sorte</w:t>
      </w:r>
      <w:r w:rsidR="003B34A6" w:rsidRPr="00E26F40">
        <w:t>,</w:t>
      </w:r>
      <w:r w:rsidR="000A6D9E" w:rsidRPr="00E26F40">
        <w:t xml:space="preserve"> ce</w:t>
      </w:r>
      <w:r w:rsidR="00FD647B">
        <w:t xml:space="preserve"> programme éducatif </w:t>
      </w:r>
      <w:r w:rsidR="000A6D9E" w:rsidRPr="00E26F40">
        <w:t>est un reflet de nos journées</w:t>
      </w:r>
      <w:r w:rsidR="00222223" w:rsidRPr="00E26F40">
        <w:t xml:space="preserve">. </w:t>
      </w:r>
      <w:r w:rsidR="000A6D9E" w:rsidRPr="00E26F40">
        <w:t xml:space="preserve">Nous accueillons </w:t>
      </w:r>
      <w:r w:rsidR="009A3453" w:rsidRPr="00E26F40">
        <w:t xml:space="preserve">les </w:t>
      </w:r>
      <w:r w:rsidR="000A6D9E" w:rsidRPr="00E26F40">
        <w:t>enfants et les parents dans le plaisir et avec respect</w:t>
      </w:r>
      <w:r w:rsidR="00222223" w:rsidRPr="00E26F40">
        <w:t xml:space="preserve">. </w:t>
      </w:r>
      <w:r w:rsidR="000A6D9E" w:rsidRPr="00E26F40">
        <w:t>Les activités proposées se déroulent selon les intérêts et les goûts des enfants</w:t>
      </w:r>
      <w:r w:rsidR="00222223" w:rsidRPr="00E26F40">
        <w:t xml:space="preserve">. </w:t>
      </w:r>
      <w:r w:rsidR="000A6D9E" w:rsidRPr="00E26F40">
        <w:t xml:space="preserve">Nous </w:t>
      </w:r>
      <w:r w:rsidR="000A6D9E" w:rsidRPr="00E26F40">
        <w:lastRenderedPageBreak/>
        <w:t xml:space="preserve">accompagnons </w:t>
      </w:r>
      <w:r w:rsidR="009A3453" w:rsidRPr="00E26F40">
        <w:t xml:space="preserve">et </w:t>
      </w:r>
      <w:r w:rsidR="000A6D9E" w:rsidRPr="00E26F40">
        <w:t xml:space="preserve">guidons les </w:t>
      </w:r>
      <w:r w:rsidR="009A3453" w:rsidRPr="00E26F40">
        <w:t xml:space="preserve">petits </w:t>
      </w:r>
      <w:r w:rsidR="000A6D9E" w:rsidRPr="00E26F40">
        <w:t xml:space="preserve">pour les aider </w:t>
      </w:r>
      <w:r w:rsidR="009A3453" w:rsidRPr="00E26F40">
        <w:t xml:space="preserve">à </w:t>
      </w:r>
      <w:r w:rsidR="000A6D9E" w:rsidRPr="00E26F40">
        <w:t xml:space="preserve">développer leur autonomie, leur confiance en soi et leur autorégulation. </w:t>
      </w:r>
      <w:r w:rsidR="00936515" w:rsidRPr="00E26F40">
        <w:t xml:space="preserve">Nous </w:t>
      </w:r>
      <w:r w:rsidRPr="00E26F40">
        <w:t xml:space="preserve">souhaitons que </w:t>
      </w:r>
      <w:r w:rsidR="00FD647B">
        <w:t xml:space="preserve">ce programme </w:t>
      </w:r>
      <w:r w:rsidRPr="00E26F40">
        <w:t>nous aide à faire</w:t>
      </w:r>
      <w:r w:rsidR="00936515" w:rsidRPr="00E26F40">
        <w:t xml:space="preserve"> la différence dans </w:t>
      </w:r>
      <w:r w:rsidR="00603ADE" w:rsidRPr="00E26F40">
        <w:t>la vie de ces petits en les plaçant au cœur de nos interventions.</w:t>
      </w:r>
      <w:r w:rsidRPr="00E26F40">
        <w:t xml:space="preserve"> </w:t>
      </w:r>
      <w:r w:rsidR="00FD647B">
        <w:t>Il</w:t>
      </w:r>
      <w:r w:rsidRPr="00E26F40">
        <w:t xml:space="preserve"> se veut une référence pour l’</w:t>
      </w:r>
      <w:r w:rsidR="00BB5476" w:rsidRPr="00E26F40">
        <w:t xml:space="preserve">éducatrice et les parents concernant l’ensemble des activités et des moyens choisis par le CPE </w:t>
      </w:r>
      <w:r w:rsidR="003D43FF">
        <w:t>Fleur et miel</w:t>
      </w:r>
      <w:r w:rsidR="00110780">
        <w:t xml:space="preserve"> pour mettre en œuvre le p</w:t>
      </w:r>
      <w:r w:rsidR="00BB5476" w:rsidRPr="00E26F40">
        <w:t xml:space="preserve">rogramme éducatif du ministère. </w:t>
      </w:r>
    </w:p>
    <w:p w:rsidR="00EF0D18" w:rsidRPr="00E26F40" w:rsidRDefault="00CC26DE" w:rsidP="002F0E91">
      <w:r w:rsidRPr="00E26F40">
        <w:t xml:space="preserve">Les enfants sont </w:t>
      </w:r>
      <w:r w:rsidR="00BB5476" w:rsidRPr="00E26F40">
        <w:t>l‘espoir</w:t>
      </w:r>
      <w:r w:rsidRPr="00E26F40">
        <w:t xml:space="preserve"> de demain</w:t>
      </w:r>
      <w:r w:rsidR="00EF0D18" w:rsidRPr="00E26F40">
        <w:t>, il faut en prendre soin</w:t>
      </w:r>
      <w:r w:rsidR="000E1AB3">
        <w:t>.</w:t>
      </w:r>
    </w:p>
    <w:p w:rsidR="00B67EDE" w:rsidRDefault="00B67EDE" w:rsidP="00743B31"/>
    <w:p w:rsidR="00B67EDE" w:rsidRDefault="006124AA" w:rsidP="00743B31">
      <w:r>
        <w:rPr>
          <w:noProof/>
          <w:color w:val="0000FF"/>
          <w:lang w:eastAsia="fr-CA"/>
        </w:rPr>
        <w:drawing>
          <wp:anchor distT="0" distB="0" distL="114300" distR="114300" simplePos="0" relativeHeight="251702272" behindDoc="1" locked="0" layoutInCell="1" allowOverlap="1" wp14:anchorId="549477C4" wp14:editId="5EC36DD2">
            <wp:simplePos x="0" y="0"/>
            <wp:positionH relativeFrom="column">
              <wp:posOffset>1371600</wp:posOffset>
            </wp:positionH>
            <wp:positionV relativeFrom="paragraph">
              <wp:posOffset>111125</wp:posOffset>
            </wp:positionV>
            <wp:extent cx="2454275" cy="3171825"/>
            <wp:effectExtent l="0" t="0" r="3175" b="9525"/>
            <wp:wrapNone/>
            <wp:docPr id="39" name="irc_mi" descr="Résultats de recherche d'images pour « abeilles dessin couleur »">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Résultats de recherche d'images pour « abeilles dessin couleur »">
                      <a:hlinkClick r:id="rId33"/>
                    </pic:cNvP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45427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67EDE" w:rsidRDefault="00B67EDE" w:rsidP="00743B31"/>
    <w:p w:rsidR="00B67EDE" w:rsidRDefault="00B67EDE" w:rsidP="00743B31"/>
    <w:p w:rsidR="00B67EDE" w:rsidRDefault="00B67EDE" w:rsidP="00743B31"/>
    <w:p w:rsidR="00B67EDE" w:rsidRDefault="00B67EDE">
      <w:pPr>
        <w:spacing w:after="200"/>
        <w:jc w:val="left"/>
      </w:pPr>
    </w:p>
    <w:p w:rsidR="000E1AB3" w:rsidRDefault="000E1AB3" w:rsidP="00743B31">
      <w:pPr>
        <w:rPr>
          <w:rFonts w:ascii="Kristen ITC" w:eastAsiaTheme="majorEastAsia" w:hAnsi="Kristen ITC" w:cstheme="majorBidi"/>
          <w:b/>
          <w:bCs/>
          <w:sz w:val="36"/>
          <w:szCs w:val="28"/>
        </w:rPr>
      </w:pPr>
      <w:r>
        <w:br w:type="page"/>
      </w:r>
    </w:p>
    <w:p w:rsidR="00EF0D18" w:rsidRPr="00743B31" w:rsidRDefault="000E1AB3" w:rsidP="00743B31">
      <w:pPr>
        <w:pStyle w:val="Titre1"/>
        <w:rPr>
          <w:color w:val="0070C0"/>
        </w:rPr>
      </w:pPr>
      <w:bookmarkStart w:id="43" w:name="_Toc49503424"/>
      <w:r w:rsidRPr="00743B31">
        <w:rPr>
          <w:color w:val="0070C0"/>
        </w:rPr>
        <w:lastRenderedPageBreak/>
        <w:t>Bi</w:t>
      </w:r>
      <w:r w:rsidR="00EF0D18" w:rsidRPr="00743B31">
        <w:rPr>
          <w:color w:val="0070C0"/>
        </w:rPr>
        <w:t>bliographie</w:t>
      </w:r>
      <w:bookmarkEnd w:id="43"/>
    </w:p>
    <w:p w:rsidR="00EF0D18" w:rsidRDefault="00EF0D18" w:rsidP="00E17C68">
      <w:pPr>
        <w:spacing w:line="240" w:lineRule="auto"/>
      </w:pPr>
    </w:p>
    <w:p w:rsidR="002F0E91" w:rsidRDefault="00E466C3" w:rsidP="00E17C68">
      <w:pPr>
        <w:spacing w:line="240" w:lineRule="auto"/>
        <w:ind w:left="567" w:hanging="567"/>
      </w:pPr>
      <w:r>
        <w:t xml:space="preserve">CPE LA PETITE CITÉ. </w:t>
      </w:r>
      <w:r w:rsidR="002F0E91" w:rsidRPr="00670962">
        <w:rPr>
          <w:i/>
        </w:rPr>
        <w:t>La plateforme pédagogique</w:t>
      </w:r>
      <w:r>
        <w:t xml:space="preserve">, </w:t>
      </w:r>
      <w:r w:rsidR="00B8243A">
        <w:t>consultée</w:t>
      </w:r>
      <w:r>
        <w:t xml:space="preserve"> sur </w:t>
      </w:r>
      <w:hyperlink r:id="rId35" w:history="1">
        <w:r>
          <w:rPr>
            <w:rStyle w:val="Lienhypertexte"/>
          </w:rPr>
          <w:t>https://cpelapetitecite.ulaval.ca/wp-content/uploads/2018/06/Plateforme-pedagogique-CPE-la-Petite-Cite.pdf</w:t>
        </w:r>
      </w:hyperlink>
    </w:p>
    <w:p w:rsidR="00E466C3" w:rsidRDefault="00E466C3" w:rsidP="00E17C68">
      <w:pPr>
        <w:spacing w:line="240" w:lineRule="auto"/>
      </w:pPr>
    </w:p>
    <w:p w:rsidR="00E17C68" w:rsidRDefault="00E17C68" w:rsidP="00E17C68">
      <w:pPr>
        <w:spacing w:line="240" w:lineRule="auto"/>
        <w:ind w:left="567" w:hanging="567"/>
      </w:pPr>
      <w:r w:rsidRPr="00E17C68">
        <w:t xml:space="preserve">MINISTÈRE DE LA FAMILLE.  (2007). Accueillir la petite enfance : le programme éducatif des services de garde du Québec. Québec : </w:t>
      </w:r>
      <w:r>
        <w:t>Les publications</w:t>
      </w:r>
      <w:r w:rsidRPr="00E17C68">
        <w:t xml:space="preserve"> du Québec</w:t>
      </w:r>
    </w:p>
    <w:p w:rsidR="00E17C68" w:rsidRDefault="00E17C68" w:rsidP="00E17C68">
      <w:pPr>
        <w:spacing w:line="240" w:lineRule="auto"/>
        <w:ind w:left="567" w:hanging="567"/>
      </w:pPr>
    </w:p>
    <w:p w:rsidR="00E17C68" w:rsidRDefault="00E17C68" w:rsidP="00E17C68">
      <w:pPr>
        <w:spacing w:line="240" w:lineRule="auto"/>
        <w:ind w:left="567" w:hanging="567"/>
      </w:pPr>
      <w:r w:rsidRPr="00E17C68">
        <w:t>MINISTÈRE DE LA FAMILLE</w:t>
      </w:r>
      <w:r>
        <w:t>.  (2019</w:t>
      </w:r>
      <w:r w:rsidRPr="00E17C68">
        <w:t xml:space="preserve">). Accueillir la petite enfance : le programme éducatif des services de garde du Québec. Québec : </w:t>
      </w:r>
      <w:r>
        <w:t>Les publications</w:t>
      </w:r>
      <w:r w:rsidRPr="00E17C68">
        <w:t xml:space="preserve"> du Québec </w:t>
      </w:r>
    </w:p>
    <w:p w:rsidR="00E17C68" w:rsidRDefault="00E17C68" w:rsidP="00E17C68">
      <w:pPr>
        <w:spacing w:line="240" w:lineRule="auto"/>
        <w:ind w:left="567" w:hanging="567"/>
      </w:pPr>
    </w:p>
    <w:p w:rsidR="00E17C68" w:rsidRDefault="00E17C68" w:rsidP="00E17C68">
      <w:pPr>
        <w:spacing w:line="240" w:lineRule="auto"/>
        <w:ind w:left="567" w:hanging="567"/>
      </w:pPr>
      <w:r>
        <w:t xml:space="preserve">MINISTÈRE DE LA FAMILLE. (2002).  </w:t>
      </w:r>
      <w:r w:rsidRPr="00670962">
        <w:t>Activités extérieures dans les centres de la petite enfance et les garderies</w:t>
      </w:r>
      <w:r>
        <w:t> : Guide. Québec : Les publications</w:t>
      </w:r>
      <w:r w:rsidRPr="00E17C68">
        <w:t xml:space="preserve"> du Québec</w:t>
      </w:r>
    </w:p>
    <w:p w:rsidR="00E17C68" w:rsidRDefault="00E17C68" w:rsidP="00E17C68">
      <w:pPr>
        <w:spacing w:line="240" w:lineRule="auto"/>
        <w:ind w:left="567" w:hanging="567"/>
      </w:pPr>
    </w:p>
    <w:p w:rsidR="00C57E58" w:rsidRDefault="00C57E58" w:rsidP="00E17C68">
      <w:pPr>
        <w:spacing w:line="240" w:lineRule="auto"/>
        <w:ind w:left="567" w:hanging="567"/>
      </w:pPr>
    </w:p>
    <w:p w:rsidR="00C57E58" w:rsidRDefault="00C57E58" w:rsidP="00E17C68">
      <w:pPr>
        <w:spacing w:line="240" w:lineRule="auto"/>
        <w:ind w:left="567" w:hanging="567"/>
      </w:pPr>
      <w:r w:rsidRPr="00E17C68">
        <w:t>MINISTÈRE DE LA FAMILLE</w:t>
      </w:r>
      <w:r w:rsidR="003D43FF" w:rsidRPr="00E17C68">
        <w:t xml:space="preserve">. </w:t>
      </w:r>
      <w:r w:rsidR="00E17C68" w:rsidRPr="00E17C68">
        <w:t xml:space="preserve">(2017). </w:t>
      </w:r>
      <w:r w:rsidRPr="00E17C68">
        <w:rPr>
          <w:i/>
        </w:rPr>
        <w:t>Gazelle et Potiron</w:t>
      </w:r>
      <w:r w:rsidR="00E17C68" w:rsidRPr="00E17C68">
        <w:rPr>
          <w:i/>
        </w:rPr>
        <w:t> </w:t>
      </w:r>
      <w:r w:rsidR="00E17C68" w:rsidRPr="00E17C68">
        <w:t>:</w:t>
      </w:r>
      <w:r w:rsidRPr="00E17C68">
        <w:t xml:space="preserve"> Cadre de référence pour créer des environnements favorables à la saine alimentation, au jeu actif et au développement moteur en service de garde </w:t>
      </w:r>
      <w:r w:rsidR="003D43FF" w:rsidRPr="00E17C68">
        <w:t>éducatif</w:t>
      </w:r>
      <w:r w:rsidR="00E17C68" w:rsidRPr="00E17C68">
        <w:t xml:space="preserve"> à l’enfance. Québec : Les publications du Québec</w:t>
      </w:r>
    </w:p>
    <w:p w:rsidR="00C57E58" w:rsidRDefault="00C57E58" w:rsidP="00E17C68">
      <w:pPr>
        <w:spacing w:line="240" w:lineRule="auto"/>
        <w:ind w:left="567" w:hanging="567"/>
      </w:pPr>
    </w:p>
    <w:p w:rsidR="00E17C68" w:rsidRDefault="00E17C68" w:rsidP="00E17C68">
      <w:pPr>
        <w:spacing w:line="240" w:lineRule="auto"/>
        <w:ind w:left="567" w:hanging="567"/>
      </w:pPr>
    </w:p>
    <w:p w:rsidR="00670962" w:rsidRDefault="00E466C3" w:rsidP="00E17C68">
      <w:pPr>
        <w:spacing w:line="240" w:lineRule="auto"/>
        <w:ind w:left="567" w:hanging="567"/>
      </w:pPr>
      <w:r>
        <w:t xml:space="preserve">MORISETTE, C. (2013). </w:t>
      </w:r>
      <w:r w:rsidR="002F0E91">
        <w:t xml:space="preserve"> </w:t>
      </w:r>
      <w:r w:rsidR="00670962" w:rsidRPr="00E466C3">
        <w:t>N</w:t>
      </w:r>
      <w:r w:rsidR="002F0E91" w:rsidRPr="00E466C3">
        <w:t>aître et grandir</w:t>
      </w:r>
      <w:r>
        <w:t xml:space="preserve"> : </w:t>
      </w:r>
      <w:r w:rsidR="00670962" w:rsidRPr="00670962">
        <w:rPr>
          <w:i/>
        </w:rPr>
        <w:t>Les bienfaits de la lecture interactive</w:t>
      </w:r>
      <w:r w:rsidR="00B8243A">
        <w:t>.</w:t>
      </w:r>
      <w:r w:rsidR="00670962">
        <w:t xml:space="preserve"> </w:t>
      </w:r>
      <w:r>
        <w:t xml:space="preserve">Consulté sur </w:t>
      </w:r>
      <w:hyperlink r:id="rId36" w:history="1">
        <w:r w:rsidR="00670962" w:rsidRPr="00503252">
          <w:rPr>
            <w:rStyle w:val="Lienhypertexte"/>
          </w:rPr>
          <w:t>http://naitreetgrandir.com/fr/nouvelles/2013/02/26/20130226-bienfaits-lecture-interactive</w:t>
        </w:r>
      </w:hyperlink>
    </w:p>
    <w:p w:rsidR="006124AA" w:rsidRDefault="006124AA" w:rsidP="002F0E91"/>
    <w:p w:rsidR="006124AA" w:rsidRDefault="006124AA" w:rsidP="002F0E91"/>
    <w:sectPr w:rsidR="006124AA" w:rsidSect="004F6B3C">
      <w:pgSz w:w="12240" w:h="15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106B" w:rsidRDefault="0075106B" w:rsidP="002F0E91">
      <w:r>
        <w:separator/>
      </w:r>
    </w:p>
  </w:endnote>
  <w:endnote w:type="continuationSeparator" w:id="0">
    <w:p w:rsidR="0075106B" w:rsidRDefault="0075106B" w:rsidP="002F0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Kristen ITC">
    <w:panose1 w:val="03050502040202030202"/>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3A" w:rsidRDefault="00B8243A">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3A" w:rsidRDefault="00B8243A">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106B" w:rsidRDefault="0075106B" w:rsidP="00F81FA1">
    <w:pPr>
      <w:pStyle w:val="Pieddepage"/>
      <w:jc w:val="cen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106B" w:rsidRDefault="0075106B" w:rsidP="002F0E91">
      <w:r>
        <w:separator/>
      </w:r>
    </w:p>
  </w:footnote>
  <w:footnote w:type="continuationSeparator" w:id="0">
    <w:p w:rsidR="0075106B" w:rsidRDefault="0075106B" w:rsidP="002F0E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243A" w:rsidRDefault="00B8243A">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659449"/>
      <w:docPartObj>
        <w:docPartGallery w:val="Page Numbers (Top of Page)"/>
        <w:docPartUnique/>
      </w:docPartObj>
    </w:sdtPr>
    <w:sdtEndPr/>
    <w:sdtContent>
      <w:p w:rsidR="0075106B" w:rsidRDefault="0075106B">
        <w:pPr>
          <w:pStyle w:val="En-tte"/>
          <w:jc w:val="right"/>
        </w:pPr>
        <w:r>
          <w:fldChar w:fldCharType="begin"/>
        </w:r>
        <w:r>
          <w:instrText>PAGE   \* MERGEFORMAT</w:instrText>
        </w:r>
        <w:r>
          <w:fldChar w:fldCharType="separate"/>
        </w:r>
        <w:r w:rsidR="00E3450B" w:rsidRPr="00E3450B">
          <w:rPr>
            <w:noProof/>
            <w:lang w:val="fr-FR"/>
          </w:rPr>
          <w:t>3</w:t>
        </w:r>
        <w:r>
          <w:fldChar w:fldCharType="end"/>
        </w:r>
      </w:p>
    </w:sdtContent>
  </w:sdt>
  <w:p w:rsidR="0075106B" w:rsidRDefault="0075106B" w:rsidP="002F0E91">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7678044"/>
      <w:docPartObj>
        <w:docPartGallery w:val="Page Numbers (Top of Page)"/>
        <w:docPartUnique/>
      </w:docPartObj>
    </w:sdtPr>
    <w:sdtEndPr/>
    <w:sdtContent>
      <w:p w:rsidR="0075106B" w:rsidRDefault="0075106B">
        <w:pPr>
          <w:pStyle w:val="En-tte"/>
          <w:jc w:val="right"/>
        </w:pPr>
        <w:r>
          <w:fldChar w:fldCharType="begin"/>
        </w:r>
        <w:r>
          <w:instrText>PAGE   \* MERGEFORMAT</w:instrText>
        </w:r>
        <w:r>
          <w:fldChar w:fldCharType="separate"/>
        </w:r>
        <w:r w:rsidR="00E3450B" w:rsidRPr="00E3450B">
          <w:rPr>
            <w:noProof/>
            <w:lang w:val="fr-FR"/>
          </w:rPr>
          <w:t>2</w:t>
        </w:r>
        <w:r>
          <w:fldChar w:fldCharType="end"/>
        </w:r>
      </w:p>
    </w:sdtContent>
  </w:sdt>
  <w:p w:rsidR="0075106B" w:rsidRDefault="0075106B">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11FAD"/>
    <w:multiLevelType w:val="hybridMultilevel"/>
    <w:tmpl w:val="F1E0A3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
    <w:nsid w:val="016826AE"/>
    <w:multiLevelType w:val="hybridMultilevel"/>
    <w:tmpl w:val="15DE43C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02BA369C"/>
    <w:multiLevelType w:val="hybridMultilevel"/>
    <w:tmpl w:val="748694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nsid w:val="057508DF"/>
    <w:multiLevelType w:val="hybridMultilevel"/>
    <w:tmpl w:val="0D5A9A1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13EB51F5"/>
    <w:multiLevelType w:val="hybridMultilevel"/>
    <w:tmpl w:val="E83AA22C"/>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168D63F1"/>
    <w:multiLevelType w:val="hybridMultilevel"/>
    <w:tmpl w:val="A78C226A"/>
    <w:lvl w:ilvl="0" w:tplc="0C0C0001">
      <w:start w:val="1"/>
      <w:numFmt w:val="bullet"/>
      <w:lvlText w:val=""/>
      <w:lvlJc w:val="left"/>
      <w:pPr>
        <w:ind w:left="1287" w:hanging="360"/>
      </w:pPr>
      <w:rPr>
        <w:rFonts w:ascii="Symbol" w:hAnsi="Symbol" w:hint="default"/>
      </w:rPr>
    </w:lvl>
    <w:lvl w:ilvl="1" w:tplc="0C0C0003" w:tentative="1">
      <w:start w:val="1"/>
      <w:numFmt w:val="bullet"/>
      <w:lvlText w:val="o"/>
      <w:lvlJc w:val="left"/>
      <w:pPr>
        <w:ind w:left="2007" w:hanging="360"/>
      </w:pPr>
      <w:rPr>
        <w:rFonts w:ascii="Courier New" w:hAnsi="Courier New" w:cs="Courier New" w:hint="default"/>
      </w:rPr>
    </w:lvl>
    <w:lvl w:ilvl="2" w:tplc="0C0C0005" w:tentative="1">
      <w:start w:val="1"/>
      <w:numFmt w:val="bullet"/>
      <w:lvlText w:val=""/>
      <w:lvlJc w:val="left"/>
      <w:pPr>
        <w:ind w:left="2727" w:hanging="360"/>
      </w:pPr>
      <w:rPr>
        <w:rFonts w:ascii="Wingdings" w:hAnsi="Wingdings" w:hint="default"/>
      </w:rPr>
    </w:lvl>
    <w:lvl w:ilvl="3" w:tplc="0C0C0001" w:tentative="1">
      <w:start w:val="1"/>
      <w:numFmt w:val="bullet"/>
      <w:lvlText w:val=""/>
      <w:lvlJc w:val="left"/>
      <w:pPr>
        <w:ind w:left="3447" w:hanging="360"/>
      </w:pPr>
      <w:rPr>
        <w:rFonts w:ascii="Symbol" w:hAnsi="Symbol" w:hint="default"/>
      </w:rPr>
    </w:lvl>
    <w:lvl w:ilvl="4" w:tplc="0C0C0003" w:tentative="1">
      <w:start w:val="1"/>
      <w:numFmt w:val="bullet"/>
      <w:lvlText w:val="o"/>
      <w:lvlJc w:val="left"/>
      <w:pPr>
        <w:ind w:left="4167" w:hanging="360"/>
      </w:pPr>
      <w:rPr>
        <w:rFonts w:ascii="Courier New" w:hAnsi="Courier New" w:cs="Courier New" w:hint="default"/>
      </w:rPr>
    </w:lvl>
    <w:lvl w:ilvl="5" w:tplc="0C0C0005" w:tentative="1">
      <w:start w:val="1"/>
      <w:numFmt w:val="bullet"/>
      <w:lvlText w:val=""/>
      <w:lvlJc w:val="left"/>
      <w:pPr>
        <w:ind w:left="4887" w:hanging="360"/>
      </w:pPr>
      <w:rPr>
        <w:rFonts w:ascii="Wingdings" w:hAnsi="Wingdings" w:hint="default"/>
      </w:rPr>
    </w:lvl>
    <w:lvl w:ilvl="6" w:tplc="0C0C0001" w:tentative="1">
      <w:start w:val="1"/>
      <w:numFmt w:val="bullet"/>
      <w:lvlText w:val=""/>
      <w:lvlJc w:val="left"/>
      <w:pPr>
        <w:ind w:left="5607" w:hanging="360"/>
      </w:pPr>
      <w:rPr>
        <w:rFonts w:ascii="Symbol" w:hAnsi="Symbol" w:hint="default"/>
      </w:rPr>
    </w:lvl>
    <w:lvl w:ilvl="7" w:tplc="0C0C0003" w:tentative="1">
      <w:start w:val="1"/>
      <w:numFmt w:val="bullet"/>
      <w:lvlText w:val="o"/>
      <w:lvlJc w:val="left"/>
      <w:pPr>
        <w:ind w:left="6327" w:hanging="360"/>
      </w:pPr>
      <w:rPr>
        <w:rFonts w:ascii="Courier New" w:hAnsi="Courier New" w:cs="Courier New" w:hint="default"/>
      </w:rPr>
    </w:lvl>
    <w:lvl w:ilvl="8" w:tplc="0C0C0005" w:tentative="1">
      <w:start w:val="1"/>
      <w:numFmt w:val="bullet"/>
      <w:lvlText w:val=""/>
      <w:lvlJc w:val="left"/>
      <w:pPr>
        <w:ind w:left="7047" w:hanging="360"/>
      </w:pPr>
      <w:rPr>
        <w:rFonts w:ascii="Wingdings" w:hAnsi="Wingdings" w:hint="default"/>
      </w:rPr>
    </w:lvl>
  </w:abstractNum>
  <w:abstractNum w:abstractNumId="6">
    <w:nsid w:val="25655D23"/>
    <w:multiLevelType w:val="hybridMultilevel"/>
    <w:tmpl w:val="0522463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nsid w:val="2C1E239F"/>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2DC50C89"/>
    <w:multiLevelType w:val="hybridMultilevel"/>
    <w:tmpl w:val="41EC80D8"/>
    <w:lvl w:ilvl="0" w:tplc="0C0C000F">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nsid w:val="2F895B2B"/>
    <w:multiLevelType w:val="hybridMultilevel"/>
    <w:tmpl w:val="AB3A7A6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nsid w:val="374C109C"/>
    <w:multiLevelType w:val="hybridMultilevel"/>
    <w:tmpl w:val="D6D2E656"/>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nsid w:val="3BFE3DA6"/>
    <w:multiLevelType w:val="multilevel"/>
    <w:tmpl w:val="0C0C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40B82707"/>
    <w:multiLevelType w:val="hybridMultilevel"/>
    <w:tmpl w:val="E004866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nsid w:val="43973853"/>
    <w:multiLevelType w:val="hybridMultilevel"/>
    <w:tmpl w:val="71C2995A"/>
    <w:lvl w:ilvl="0" w:tplc="843EA99C">
      <w:start w:val="1"/>
      <w:numFmt w:val="decimal"/>
      <w:lvlText w:val="%1."/>
      <w:lvlJc w:val="left"/>
      <w:pPr>
        <w:ind w:left="780" w:hanging="4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nsid w:val="486509B5"/>
    <w:multiLevelType w:val="hybridMultilevel"/>
    <w:tmpl w:val="337C91F8"/>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5">
    <w:nsid w:val="6B126D19"/>
    <w:multiLevelType w:val="hybridMultilevel"/>
    <w:tmpl w:val="625E31CC"/>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nsid w:val="71970772"/>
    <w:multiLevelType w:val="hybridMultilevel"/>
    <w:tmpl w:val="BAE0CE74"/>
    <w:lvl w:ilvl="0" w:tplc="0C0C000F">
      <w:start w:val="1"/>
      <w:numFmt w:val="decimal"/>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7">
    <w:nsid w:val="76BE1A20"/>
    <w:multiLevelType w:val="multilevel"/>
    <w:tmpl w:val="20E69B76"/>
    <w:lvl w:ilvl="0">
      <w:start w:val="1"/>
      <w:numFmt w:val="decimal"/>
      <w:lvlText w:val="%1"/>
      <w:lvlJc w:val="left"/>
      <w:pPr>
        <w:ind w:left="360" w:hanging="360"/>
      </w:pPr>
      <w:rPr>
        <w:rFonts w:hint="default"/>
      </w:rPr>
    </w:lvl>
    <w:lvl w:ilvl="1">
      <w:start w:val="1"/>
      <w:numFmt w:val="decimal"/>
      <w:lvlText w:val="%1.%2"/>
      <w:lvlJc w:val="left"/>
      <w:pPr>
        <w:ind w:left="100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784718DC"/>
    <w:multiLevelType w:val="multilevel"/>
    <w:tmpl w:val="481237B8"/>
    <w:lvl w:ilvl="0">
      <w:start w:val="1"/>
      <w:numFmt w:val="decimal"/>
      <w:lvlText w:val="%1."/>
      <w:lvlJc w:val="left"/>
      <w:pPr>
        <w:ind w:left="360" w:hanging="360"/>
      </w:pPr>
    </w:lvl>
    <w:lvl w:ilvl="1">
      <w:start w:val="1"/>
      <w:numFmt w:val="decimal"/>
      <w:lvlText w:val="%1.%2."/>
      <w:lvlJc w:val="left"/>
      <w:pPr>
        <w:ind w:left="3126" w:hanging="432"/>
      </w:pPr>
      <w:rPr>
        <w:b/>
      </w:rPr>
    </w:lvl>
    <w:lvl w:ilvl="2">
      <w:start w:val="1"/>
      <w:numFmt w:val="decimal"/>
      <w:lvlText w:val="%1.%2.%3."/>
      <w:lvlJc w:val="left"/>
      <w:pPr>
        <w:ind w:left="1224" w:hanging="504"/>
      </w:pPr>
      <w:rPr>
        <w:rFonts w:ascii="Constantia" w:hAnsi="Constantia" w:hint="default"/>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nsid w:val="7AB70866"/>
    <w:multiLevelType w:val="hybridMultilevel"/>
    <w:tmpl w:val="BD841C9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nsid w:val="7AD35282"/>
    <w:multiLevelType w:val="hybridMultilevel"/>
    <w:tmpl w:val="164A57E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1">
    <w:nsid w:val="7FBE78C0"/>
    <w:multiLevelType w:val="hybridMultilevel"/>
    <w:tmpl w:val="8036118E"/>
    <w:lvl w:ilvl="0" w:tplc="0C0C0001">
      <w:start w:val="1"/>
      <w:numFmt w:val="bullet"/>
      <w:lvlText w:val=""/>
      <w:lvlJc w:val="left"/>
      <w:pPr>
        <w:ind w:left="783" w:hanging="360"/>
      </w:pPr>
      <w:rPr>
        <w:rFonts w:ascii="Symbol" w:hAnsi="Symbol" w:hint="default"/>
      </w:rPr>
    </w:lvl>
    <w:lvl w:ilvl="1" w:tplc="0C0C0003" w:tentative="1">
      <w:start w:val="1"/>
      <w:numFmt w:val="bullet"/>
      <w:lvlText w:val="o"/>
      <w:lvlJc w:val="left"/>
      <w:pPr>
        <w:ind w:left="1503" w:hanging="360"/>
      </w:pPr>
      <w:rPr>
        <w:rFonts w:ascii="Courier New" w:hAnsi="Courier New" w:cs="Courier New" w:hint="default"/>
      </w:rPr>
    </w:lvl>
    <w:lvl w:ilvl="2" w:tplc="0C0C0005" w:tentative="1">
      <w:start w:val="1"/>
      <w:numFmt w:val="bullet"/>
      <w:lvlText w:val=""/>
      <w:lvlJc w:val="left"/>
      <w:pPr>
        <w:ind w:left="2223" w:hanging="360"/>
      </w:pPr>
      <w:rPr>
        <w:rFonts w:ascii="Wingdings" w:hAnsi="Wingdings" w:hint="default"/>
      </w:rPr>
    </w:lvl>
    <w:lvl w:ilvl="3" w:tplc="0C0C0001" w:tentative="1">
      <w:start w:val="1"/>
      <w:numFmt w:val="bullet"/>
      <w:lvlText w:val=""/>
      <w:lvlJc w:val="left"/>
      <w:pPr>
        <w:ind w:left="2943" w:hanging="360"/>
      </w:pPr>
      <w:rPr>
        <w:rFonts w:ascii="Symbol" w:hAnsi="Symbol" w:hint="default"/>
      </w:rPr>
    </w:lvl>
    <w:lvl w:ilvl="4" w:tplc="0C0C0003" w:tentative="1">
      <w:start w:val="1"/>
      <w:numFmt w:val="bullet"/>
      <w:lvlText w:val="o"/>
      <w:lvlJc w:val="left"/>
      <w:pPr>
        <w:ind w:left="3663" w:hanging="360"/>
      </w:pPr>
      <w:rPr>
        <w:rFonts w:ascii="Courier New" w:hAnsi="Courier New" w:cs="Courier New" w:hint="default"/>
      </w:rPr>
    </w:lvl>
    <w:lvl w:ilvl="5" w:tplc="0C0C0005" w:tentative="1">
      <w:start w:val="1"/>
      <w:numFmt w:val="bullet"/>
      <w:lvlText w:val=""/>
      <w:lvlJc w:val="left"/>
      <w:pPr>
        <w:ind w:left="4383" w:hanging="360"/>
      </w:pPr>
      <w:rPr>
        <w:rFonts w:ascii="Wingdings" w:hAnsi="Wingdings" w:hint="default"/>
      </w:rPr>
    </w:lvl>
    <w:lvl w:ilvl="6" w:tplc="0C0C0001" w:tentative="1">
      <w:start w:val="1"/>
      <w:numFmt w:val="bullet"/>
      <w:lvlText w:val=""/>
      <w:lvlJc w:val="left"/>
      <w:pPr>
        <w:ind w:left="5103" w:hanging="360"/>
      </w:pPr>
      <w:rPr>
        <w:rFonts w:ascii="Symbol" w:hAnsi="Symbol" w:hint="default"/>
      </w:rPr>
    </w:lvl>
    <w:lvl w:ilvl="7" w:tplc="0C0C0003" w:tentative="1">
      <w:start w:val="1"/>
      <w:numFmt w:val="bullet"/>
      <w:lvlText w:val="o"/>
      <w:lvlJc w:val="left"/>
      <w:pPr>
        <w:ind w:left="5823" w:hanging="360"/>
      </w:pPr>
      <w:rPr>
        <w:rFonts w:ascii="Courier New" w:hAnsi="Courier New" w:cs="Courier New" w:hint="default"/>
      </w:rPr>
    </w:lvl>
    <w:lvl w:ilvl="8" w:tplc="0C0C0005" w:tentative="1">
      <w:start w:val="1"/>
      <w:numFmt w:val="bullet"/>
      <w:lvlText w:val=""/>
      <w:lvlJc w:val="left"/>
      <w:pPr>
        <w:ind w:left="6543" w:hanging="360"/>
      </w:pPr>
      <w:rPr>
        <w:rFonts w:ascii="Wingdings" w:hAnsi="Wingdings" w:hint="default"/>
      </w:rPr>
    </w:lvl>
  </w:abstractNum>
  <w:num w:numId="1">
    <w:abstractNumId w:val="6"/>
  </w:num>
  <w:num w:numId="2">
    <w:abstractNumId w:val="3"/>
  </w:num>
  <w:num w:numId="3">
    <w:abstractNumId w:val="18"/>
  </w:num>
  <w:num w:numId="4">
    <w:abstractNumId w:val="11"/>
  </w:num>
  <w:num w:numId="5">
    <w:abstractNumId w:val="7"/>
  </w:num>
  <w:num w:numId="6">
    <w:abstractNumId w:val="17"/>
  </w:num>
  <w:num w:numId="7">
    <w:abstractNumId w:val="2"/>
  </w:num>
  <w:num w:numId="8">
    <w:abstractNumId w:val="10"/>
  </w:num>
  <w:num w:numId="9">
    <w:abstractNumId w:val="8"/>
  </w:num>
  <w:num w:numId="10">
    <w:abstractNumId w:val="14"/>
  </w:num>
  <w:num w:numId="11">
    <w:abstractNumId w:val="1"/>
  </w:num>
  <w:num w:numId="12">
    <w:abstractNumId w:val="16"/>
  </w:num>
  <w:num w:numId="13">
    <w:abstractNumId w:val="4"/>
  </w:num>
  <w:num w:numId="14">
    <w:abstractNumId w:val="9"/>
  </w:num>
  <w:num w:numId="15">
    <w:abstractNumId w:val="20"/>
  </w:num>
  <w:num w:numId="16">
    <w:abstractNumId w:val="12"/>
  </w:num>
  <w:num w:numId="17">
    <w:abstractNumId w:val="15"/>
  </w:num>
  <w:num w:numId="18">
    <w:abstractNumId w:val="0"/>
  </w:num>
  <w:num w:numId="19">
    <w:abstractNumId w:val="21"/>
  </w:num>
  <w:num w:numId="20">
    <w:abstractNumId w:val="13"/>
  </w:num>
  <w:num w:numId="21">
    <w:abstractNumId w:val="19"/>
  </w:num>
  <w:num w:numId="2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hyphenationZone w:val="425"/>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06C4"/>
    <w:rsid w:val="0000447E"/>
    <w:rsid w:val="00004AAD"/>
    <w:rsid w:val="00013A15"/>
    <w:rsid w:val="0002123D"/>
    <w:rsid w:val="000333D9"/>
    <w:rsid w:val="00033584"/>
    <w:rsid w:val="00036F09"/>
    <w:rsid w:val="00045BAA"/>
    <w:rsid w:val="000512E4"/>
    <w:rsid w:val="00052E67"/>
    <w:rsid w:val="00054493"/>
    <w:rsid w:val="00074C6B"/>
    <w:rsid w:val="00077FC8"/>
    <w:rsid w:val="00083E12"/>
    <w:rsid w:val="00084A5F"/>
    <w:rsid w:val="0009025B"/>
    <w:rsid w:val="00091C01"/>
    <w:rsid w:val="000A6D9E"/>
    <w:rsid w:val="000B10CF"/>
    <w:rsid w:val="000B1238"/>
    <w:rsid w:val="000B28A1"/>
    <w:rsid w:val="000B707B"/>
    <w:rsid w:val="000B73D5"/>
    <w:rsid w:val="000C29B9"/>
    <w:rsid w:val="000E1594"/>
    <w:rsid w:val="000E1AB3"/>
    <w:rsid w:val="000F150C"/>
    <w:rsid w:val="000F3FC0"/>
    <w:rsid w:val="000F5896"/>
    <w:rsid w:val="000F7C48"/>
    <w:rsid w:val="001013DA"/>
    <w:rsid w:val="001101C2"/>
    <w:rsid w:val="00110780"/>
    <w:rsid w:val="00111629"/>
    <w:rsid w:val="00112A33"/>
    <w:rsid w:val="00123ED4"/>
    <w:rsid w:val="00125970"/>
    <w:rsid w:val="0012663E"/>
    <w:rsid w:val="00126F1C"/>
    <w:rsid w:val="001340BC"/>
    <w:rsid w:val="00142826"/>
    <w:rsid w:val="00143E0D"/>
    <w:rsid w:val="00151873"/>
    <w:rsid w:val="001538BE"/>
    <w:rsid w:val="001663CB"/>
    <w:rsid w:val="001668AC"/>
    <w:rsid w:val="00167ED2"/>
    <w:rsid w:val="00170D69"/>
    <w:rsid w:val="00177774"/>
    <w:rsid w:val="00181656"/>
    <w:rsid w:val="00193676"/>
    <w:rsid w:val="001A2A64"/>
    <w:rsid w:val="001A582B"/>
    <w:rsid w:val="001A66A1"/>
    <w:rsid w:val="001B1514"/>
    <w:rsid w:val="001B1E4B"/>
    <w:rsid w:val="001C2C92"/>
    <w:rsid w:val="001D00E1"/>
    <w:rsid w:val="001D1027"/>
    <w:rsid w:val="001D246B"/>
    <w:rsid w:val="001E0CA2"/>
    <w:rsid w:val="001E11A4"/>
    <w:rsid w:val="001E21C9"/>
    <w:rsid w:val="001E2687"/>
    <w:rsid w:val="001F0028"/>
    <w:rsid w:val="00201978"/>
    <w:rsid w:val="00202D94"/>
    <w:rsid w:val="002127C1"/>
    <w:rsid w:val="002155AC"/>
    <w:rsid w:val="00215C2A"/>
    <w:rsid w:val="00222223"/>
    <w:rsid w:val="002236D2"/>
    <w:rsid w:val="00233E7C"/>
    <w:rsid w:val="00234A83"/>
    <w:rsid w:val="00234F02"/>
    <w:rsid w:val="0024193F"/>
    <w:rsid w:val="00241C61"/>
    <w:rsid w:val="002430A9"/>
    <w:rsid w:val="00243B6D"/>
    <w:rsid w:val="00250025"/>
    <w:rsid w:val="00254FDB"/>
    <w:rsid w:val="002627DF"/>
    <w:rsid w:val="00263B13"/>
    <w:rsid w:val="00273796"/>
    <w:rsid w:val="00283FF6"/>
    <w:rsid w:val="002907D3"/>
    <w:rsid w:val="00293BDC"/>
    <w:rsid w:val="002A04F3"/>
    <w:rsid w:val="002A2BEF"/>
    <w:rsid w:val="002B02AB"/>
    <w:rsid w:val="002B0588"/>
    <w:rsid w:val="002C09B0"/>
    <w:rsid w:val="002D0ACA"/>
    <w:rsid w:val="002D2A12"/>
    <w:rsid w:val="002D3817"/>
    <w:rsid w:val="002D52E4"/>
    <w:rsid w:val="002F0E91"/>
    <w:rsid w:val="002F111D"/>
    <w:rsid w:val="00302381"/>
    <w:rsid w:val="0031311A"/>
    <w:rsid w:val="003137E4"/>
    <w:rsid w:val="0032100B"/>
    <w:rsid w:val="00324D6F"/>
    <w:rsid w:val="003311B3"/>
    <w:rsid w:val="0033287F"/>
    <w:rsid w:val="0033309F"/>
    <w:rsid w:val="0033757C"/>
    <w:rsid w:val="003376C1"/>
    <w:rsid w:val="003426DE"/>
    <w:rsid w:val="003437A9"/>
    <w:rsid w:val="00350731"/>
    <w:rsid w:val="00353F41"/>
    <w:rsid w:val="00355C8A"/>
    <w:rsid w:val="003643C6"/>
    <w:rsid w:val="003706C8"/>
    <w:rsid w:val="00371311"/>
    <w:rsid w:val="00392BFD"/>
    <w:rsid w:val="0039581A"/>
    <w:rsid w:val="003A5656"/>
    <w:rsid w:val="003B2C4C"/>
    <w:rsid w:val="003B34A6"/>
    <w:rsid w:val="003C1898"/>
    <w:rsid w:val="003D3049"/>
    <w:rsid w:val="003D31E7"/>
    <w:rsid w:val="003D43FF"/>
    <w:rsid w:val="003D6FFB"/>
    <w:rsid w:val="003E0333"/>
    <w:rsid w:val="003E2531"/>
    <w:rsid w:val="003E327A"/>
    <w:rsid w:val="003E6625"/>
    <w:rsid w:val="003E75D1"/>
    <w:rsid w:val="003E7A0B"/>
    <w:rsid w:val="003E7FBF"/>
    <w:rsid w:val="003F0A18"/>
    <w:rsid w:val="003F3F39"/>
    <w:rsid w:val="003F4A8C"/>
    <w:rsid w:val="00412E88"/>
    <w:rsid w:val="004160F9"/>
    <w:rsid w:val="00420F49"/>
    <w:rsid w:val="00424221"/>
    <w:rsid w:val="004269D0"/>
    <w:rsid w:val="00430397"/>
    <w:rsid w:val="00431E76"/>
    <w:rsid w:val="0043255F"/>
    <w:rsid w:val="00444B1E"/>
    <w:rsid w:val="004541EC"/>
    <w:rsid w:val="00454484"/>
    <w:rsid w:val="0045750E"/>
    <w:rsid w:val="00457B8F"/>
    <w:rsid w:val="004605D2"/>
    <w:rsid w:val="00461799"/>
    <w:rsid w:val="00464D7B"/>
    <w:rsid w:val="004714C1"/>
    <w:rsid w:val="004771C4"/>
    <w:rsid w:val="00482EF1"/>
    <w:rsid w:val="00484C0F"/>
    <w:rsid w:val="004A2F54"/>
    <w:rsid w:val="004A64DD"/>
    <w:rsid w:val="004A7EBB"/>
    <w:rsid w:val="004C1989"/>
    <w:rsid w:val="004D577D"/>
    <w:rsid w:val="004D5FF8"/>
    <w:rsid w:val="004E1F1C"/>
    <w:rsid w:val="004E29B0"/>
    <w:rsid w:val="004E313C"/>
    <w:rsid w:val="004E6293"/>
    <w:rsid w:val="004E720C"/>
    <w:rsid w:val="004E75D6"/>
    <w:rsid w:val="004F15C0"/>
    <w:rsid w:val="004F16D9"/>
    <w:rsid w:val="004F6A1C"/>
    <w:rsid w:val="004F6B3C"/>
    <w:rsid w:val="00506095"/>
    <w:rsid w:val="00506591"/>
    <w:rsid w:val="005145B4"/>
    <w:rsid w:val="00516D33"/>
    <w:rsid w:val="00521962"/>
    <w:rsid w:val="00522913"/>
    <w:rsid w:val="005243A5"/>
    <w:rsid w:val="00531410"/>
    <w:rsid w:val="00534871"/>
    <w:rsid w:val="00535E04"/>
    <w:rsid w:val="0054475E"/>
    <w:rsid w:val="005459C0"/>
    <w:rsid w:val="00552F0F"/>
    <w:rsid w:val="00561524"/>
    <w:rsid w:val="00575ED8"/>
    <w:rsid w:val="005906C4"/>
    <w:rsid w:val="005969DE"/>
    <w:rsid w:val="005A1169"/>
    <w:rsid w:val="005A1521"/>
    <w:rsid w:val="005A5006"/>
    <w:rsid w:val="005B18B1"/>
    <w:rsid w:val="005B27AF"/>
    <w:rsid w:val="005B2E20"/>
    <w:rsid w:val="005B6A72"/>
    <w:rsid w:val="005B721E"/>
    <w:rsid w:val="005C0A36"/>
    <w:rsid w:val="005C1898"/>
    <w:rsid w:val="005C6564"/>
    <w:rsid w:val="005C660E"/>
    <w:rsid w:val="005C71AC"/>
    <w:rsid w:val="005D567A"/>
    <w:rsid w:val="005E64C8"/>
    <w:rsid w:val="005E6DEA"/>
    <w:rsid w:val="005F46BF"/>
    <w:rsid w:val="005F6744"/>
    <w:rsid w:val="006013D1"/>
    <w:rsid w:val="00603ADE"/>
    <w:rsid w:val="00606A0C"/>
    <w:rsid w:val="00611231"/>
    <w:rsid w:val="006124AA"/>
    <w:rsid w:val="00617B3F"/>
    <w:rsid w:val="006201C9"/>
    <w:rsid w:val="0062457C"/>
    <w:rsid w:val="006265D3"/>
    <w:rsid w:val="00627A30"/>
    <w:rsid w:val="00640DEE"/>
    <w:rsid w:val="00645FDE"/>
    <w:rsid w:val="0065087C"/>
    <w:rsid w:val="00652515"/>
    <w:rsid w:val="00654E50"/>
    <w:rsid w:val="006632EF"/>
    <w:rsid w:val="006651CD"/>
    <w:rsid w:val="00670962"/>
    <w:rsid w:val="00673479"/>
    <w:rsid w:val="00683CB5"/>
    <w:rsid w:val="00687EFA"/>
    <w:rsid w:val="006904E2"/>
    <w:rsid w:val="00692BC3"/>
    <w:rsid w:val="00693939"/>
    <w:rsid w:val="0069457F"/>
    <w:rsid w:val="00694DA0"/>
    <w:rsid w:val="0069587B"/>
    <w:rsid w:val="006A5218"/>
    <w:rsid w:val="006B12A7"/>
    <w:rsid w:val="006B3163"/>
    <w:rsid w:val="006B5145"/>
    <w:rsid w:val="006B6F7C"/>
    <w:rsid w:val="006C26BF"/>
    <w:rsid w:val="006C6270"/>
    <w:rsid w:val="006C6677"/>
    <w:rsid w:val="006D3C3C"/>
    <w:rsid w:val="006D526C"/>
    <w:rsid w:val="006D6472"/>
    <w:rsid w:val="006E0CDD"/>
    <w:rsid w:val="006E2EED"/>
    <w:rsid w:val="006F3399"/>
    <w:rsid w:val="00705A3D"/>
    <w:rsid w:val="00712553"/>
    <w:rsid w:val="00713E21"/>
    <w:rsid w:val="007209DE"/>
    <w:rsid w:val="00725566"/>
    <w:rsid w:val="00730BD5"/>
    <w:rsid w:val="00732C6B"/>
    <w:rsid w:val="00743804"/>
    <w:rsid w:val="00743B31"/>
    <w:rsid w:val="00743DF5"/>
    <w:rsid w:val="0075106B"/>
    <w:rsid w:val="00764185"/>
    <w:rsid w:val="00774271"/>
    <w:rsid w:val="00775191"/>
    <w:rsid w:val="00775AA6"/>
    <w:rsid w:val="00780AC1"/>
    <w:rsid w:val="007931CB"/>
    <w:rsid w:val="0079329B"/>
    <w:rsid w:val="007B0B0F"/>
    <w:rsid w:val="007B69A9"/>
    <w:rsid w:val="007B72FE"/>
    <w:rsid w:val="007C06B4"/>
    <w:rsid w:val="007C19AC"/>
    <w:rsid w:val="007C4CA6"/>
    <w:rsid w:val="007C53B4"/>
    <w:rsid w:val="007C5A93"/>
    <w:rsid w:val="007C6119"/>
    <w:rsid w:val="007D11F5"/>
    <w:rsid w:val="007D3143"/>
    <w:rsid w:val="007D589A"/>
    <w:rsid w:val="007F2D10"/>
    <w:rsid w:val="008013DA"/>
    <w:rsid w:val="00802A7E"/>
    <w:rsid w:val="00804FA3"/>
    <w:rsid w:val="00805B7A"/>
    <w:rsid w:val="00811042"/>
    <w:rsid w:val="0081200E"/>
    <w:rsid w:val="00812518"/>
    <w:rsid w:val="00815519"/>
    <w:rsid w:val="00820F22"/>
    <w:rsid w:val="00823A48"/>
    <w:rsid w:val="008304B7"/>
    <w:rsid w:val="0084772C"/>
    <w:rsid w:val="00851922"/>
    <w:rsid w:val="00856852"/>
    <w:rsid w:val="00866187"/>
    <w:rsid w:val="00866412"/>
    <w:rsid w:val="00866732"/>
    <w:rsid w:val="00866E6D"/>
    <w:rsid w:val="00870C45"/>
    <w:rsid w:val="00885F35"/>
    <w:rsid w:val="00886688"/>
    <w:rsid w:val="008920EC"/>
    <w:rsid w:val="00892AF3"/>
    <w:rsid w:val="008A1C8A"/>
    <w:rsid w:val="008B5903"/>
    <w:rsid w:val="008B776E"/>
    <w:rsid w:val="008E72EF"/>
    <w:rsid w:val="008F00A6"/>
    <w:rsid w:val="008F11BB"/>
    <w:rsid w:val="008F19E2"/>
    <w:rsid w:val="008F50E0"/>
    <w:rsid w:val="008F5B77"/>
    <w:rsid w:val="008F7A10"/>
    <w:rsid w:val="00902B5A"/>
    <w:rsid w:val="00905BC1"/>
    <w:rsid w:val="00914804"/>
    <w:rsid w:val="00924575"/>
    <w:rsid w:val="00925B97"/>
    <w:rsid w:val="009324CA"/>
    <w:rsid w:val="00936515"/>
    <w:rsid w:val="009366BF"/>
    <w:rsid w:val="009446A6"/>
    <w:rsid w:val="0095681B"/>
    <w:rsid w:val="00961A96"/>
    <w:rsid w:val="0097037C"/>
    <w:rsid w:val="009765DF"/>
    <w:rsid w:val="00977423"/>
    <w:rsid w:val="0098600B"/>
    <w:rsid w:val="009927A1"/>
    <w:rsid w:val="009A3453"/>
    <w:rsid w:val="009B4040"/>
    <w:rsid w:val="009C587A"/>
    <w:rsid w:val="009D023D"/>
    <w:rsid w:val="009D33ED"/>
    <w:rsid w:val="009D3BA7"/>
    <w:rsid w:val="009D6417"/>
    <w:rsid w:val="009D7F43"/>
    <w:rsid w:val="009D7FF1"/>
    <w:rsid w:val="009E584E"/>
    <w:rsid w:val="009F262B"/>
    <w:rsid w:val="009F6915"/>
    <w:rsid w:val="00A00EEB"/>
    <w:rsid w:val="00A12D1B"/>
    <w:rsid w:val="00A14086"/>
    <w:rsid w:val="00A24147"/>
    <w:rsid w:val="00A24428"/>
    <w:rsid w:val="00A252FE"/>
    <w:rsid w:val="00A27ED4"/>
    <w:rsid w:val="00A30569"/>
    <w:rsid w:val="00A34207"/>
    <w:rsid w:val="00A362FD"/>
    <w:rsid w:val="00A42BBF"/>
    <w:rsid w:val="00A57AF0"/>
    <w:rsid w:val="00A65F53"/>
    <w:rsid w:val="00A775A8"/>
    <w:rsid w:val="00A91852"/>
    <w:rsid w:val="00A91857"/>
    <w:rsid w:val="00AA4235"/>
    <w:rsid w:val="00AA4EF2"/>
    <w:rsid w:val="00AB365D"/>
    <w:rsid w:val="00AB5236"/>
    <w:rsid w:val="00AB531E"/>
    <w:rsid w:val="00AC6D02"/>
    <w:rsid w:val="00AD2879"/>
    <w:rsid w:val="00AD7C6D"/>
    <w:rsid w:val="00AE42E2"/>
    <w:rsid w:val="00AE6510"/>
    <w:rsid w:val="00AF57AC"/>
    <w:rsid w:val="00B016C7"/>
    <w:rsid w:val="00B13F4D"/>
    <w:rsid w:val="00B32692"/>
    <w:rsid w:val="00B32AF3"/>
    <w:rsid w:val="00B33868"/>
    <w:rsid w:val="00B37D0A"/>
    <w:rsid w:val="00B63E2E"/>
    <w:rsid w:val="00B65E9B"/>
    <w:rsid w:val="00B67EDE"/>
    <w:rsid w:val="00B71729"/>
    <w:rsid w:val="00B75A43"/>
    <w:rsid w:val="00B8243A"/>
    <w:rsid w:val="00B84A90"/>
    <w:rsid w:val="00B85A60"/>
    <w:rsid w:val="00B87A7B"/>
    <w:rsid w:val="00B90475"/>
    <w:rsid w:val="00B94DE8"/>
    <w:rsid w:val="00B9616E"/>
    <w:rsid w:val="00B97885"/>
    <w:rsid w:val="00B97D28"/>
    <w:rsid w:val="00BA2499"/>
    <w:rsid w:val="00BA3AEF"/>
    <w:rsid w:val="00BA4DA5"/>
    <w:rsid w:val="00BB0496"/>
    <w:rsid w:val="00BB04B0"/>
    <w:rsid w:val="00BB5476"/>
    <w:rsid w:val="00BB5557"/>
    <w:rsid w:val="00BC0E05"/>
    <w:rsid w:val="00BC18A0"/>
    <w:rsid w:val="00BC1F16"/>
    <w:rsid w:val="00BC713D"/>
    <w:rsid w:val="00BC7E79"/>
    <w:rsid w:val="00BD3743"/>
    <w:rsid w:val="00BE7BF6"/>
    <w:rsid w:val="00BF3FCD"/>
    <w:rsid w:val="00BF4E8D"/>
    <w:rsid w:val="00BF7970"/>
    <w:rsid w:val="00C04C60"/>
    <w:rsid w:val="00C0582C"/>
    <w:rsid w:val="00C05ABE"/>
    <w:rsid w:val="00C1001C"/>
    <w:rsid w:val="00C1283F"/>
    <w:rsid w:val="00C21B0E"/>
    <w:rsid w:val="00C332E3"/>
    <w:rsid w:val="00C34150"/>
    <w:rsid w:val="00C35D8E"/>
    <w:rsid w:val="00C366A1"/>
    <w:rsid w:val="00C40F8D"/>
    <w:rsid w:val="00C415B5"/>
    <w:rsid w:val="00C44146"/>
    <w:rsid w:val="00C46A68"/>
    <w:rsid w:val="00C55C94"/>
    <w:rsid w:val="00C57E58"/>
    <w:rsid w:val="00C605CA"/>
    <w:rsid w:val="00C613E4"/>
    <w:rsid w:val="00C63C8D"/>
    <w:rsid w:val="00C641EA"/>
    <w:rsid w:val="00C7090E"/>
    <w:rsid w:val="00C715B3"/>
    <w:rsid w:val="00C73A8A"/>
    <w:rsid w:val="00C73DD5"/>
    <w:rsid w:val="00C819BB"/>
    <w:rsid w:val="00C8726E"/>
    <w:rsid w:val="00C87282"/>
    <w:rsid w:val="00C91426"/>
    <w:rsid w:val="00C95C6D"/>
    <w:rsid w:val="00C96F4B"/>
    <w:rsid w:val="00CA74AD"/>
    <w:rsid w:val="00CB13B4"/>
    <w:rsid w:val="00CB3BA7"/>
    <w:rsid w:val="00CC12A3"/>
    <w:rsid w:val="00CC234A"/>
    <w:rsid w:val="00CC26DE"/>
    <w:rsid w:val="00CC6113"/>
    <w:rsid w:val="00CD0D5B"/>
    <w:rsid w:val="00CD0F9F"/>
    <w:rsid w:val="00CD6BE9"/>
    <w:rsid w:val="00CD6DD3"/>
    <w:rsid w:val="00CE078E"/>
    <w:rsid w:val="00CF201D"/>
    <w:rsid w:val="00CF4F45"/>
    <w:rsid w:val="00CF4FEA"/>
    <w:rsid w:val="00CF5C96"/>
    <w:rsid w:val="00D0015B"/>
    <w:rsid w:val="00D02699"/>
    <w:rsid w:val="00D02F0B"/>
    <w:rsid w:val="00D03869"/>
    <w:rsid w:val="00D06AAE"/>
    <w:rsid w:val="00D113FB"/>
    <w:rsid w:val="00D16F11"/>
    <w:rsid w:val="00D27CB8"/>
    <w:rsid w:val="00D36490"/>
    <w:rsid w:val="00D41B4A"/>
    <w:rsid w:val="00D47DB8"/>
    <w:rsid w:val="00D60CFA"/>
    <w:rsid w:val="00D6114C"/>
    <w:rsid w:val="00D63585"/>
    <w:rsid w:val="00D871FE"/>
    <w:rsid w:val="00D90563"/>
    <w:rsid w:val="00D94C92"/>
    <w:rsid w:val="00DA1357"/>
    <w:rsid w:val="00DA1705"/>
    <w:rsid w:val="00DA2878"/>
    <w:rsid w:val="00DB22C6"/>
    <w:rsid w:val="00DB4778"/>
    <w:rsid w:val="00DC23D7"/>
    <w:rsid w:val="00DC7888"/>
    <w:rsid w:val="00DD1113"/>
    <w:rsid w:val="00DE066E"/>
    <w:rsid w:val="00DE410B"/>
    <w:rsid w:val="00E009D9"/>
    <w:rsid w:val="00E060BE"/>
    <w:rsid w:val="00E17599"/>
    <w:rsid w:val="00E17C68"/>
    <w:rsid w:val="00E2116F"/>
    <w:rsid w:val="00E22DE7"/>
    <w:rsid w:val="00E26F40"/>
    <w:rsid w:val="00E3450B"/>
    <w:rsid w:val="00E4335E"/>
    <w:rsid w:val="00E466C3"/>
    <w:rsid w:val="00E4693C"/>
    <w:rsid w:val="00E46EE3"/>
    <w:rsid w:val="00E54F36"/>
    <w:rsid w:val="00E60DC6"/>
    <w:rsid w:val="00E667E2"/>
    <w:rsid w:val="00E7397C"/>
    <w:rsid w:val="00E9219D"/>
    <w:rsid w:val="00EA1F9A"/>
    <w:rsid w:val="00EA361B"/>
    <w:rsid w:val="00EB131F"/>
    <w:rsid w:val="00EB478C"/>
    <w:rsid w:val="00EB5629"/>
    <w:rsid w:val="00EB5744"/>
    <w:rsid w:val="00EC4D54"/>
    <w:rsid w:val="00EC67B1"/>
    <w:rsid w:val="00ED1289"/>
    <w:rsid w:val="00ED3F23"/>
    <w:rsid w:val="00ED53D3"/>
    <w:rsid w:val="00ED7DD1"/>
    <w:rsid w:val="00EE0B8F"/>
    <w:rsid w:val="00EE2EE1"/>
    <w:rsid w:val="00EE3D5D"/>
    <w:rsid w:val="00EE59B6"/>
    <w:rsid w:val="00EF0D18"/>
    <w:rsid w:val="00F01F2A"/>
    <w:rsid w:val="00F10E17"/>
    <w:rsid w:val="00F12C3C"/>
    <w:rsid w:val="00F139D9"/>
    <w:rsid w:val="00F14326"/>
    <w:rsid w:val="00F163B0"/>
    <w:rsid w:val="00F205B3"/>
    <w:rsid w:val="00F2724A"/>
    <w:rsid w:val="00F27FD5"/>
    <w:rsid w:val="00F3114F"/>
    <w:rsid w:val="00F33F2F"/>
    <w:rsid w:val="00F346CF"/>
    <w:rsid w:val="00F37C43"/>
    <w:rsid w:val="00F43F64"/>
    <w:rsid w:val="00F4481C"/>
    <w:rsid w:val="00F46A27"/>
    <w:rsid w:val="00F46D95"/>
    <w:rsid w:val="00F60F0B"/>
    <w:rsid w:val="00F64DED"/>
    <w:rsid w:val="00F81FA1"/>
    <w:rsid w:val="00F82561"/>
    <w:rsid w:val="00F855C2"/>
    <w:rsid w:val="00F87290"/>
    <w:rsid w:val="00F9249A"/>
    <w:rsid w:val="00FA5CEA"/>
    <w:rsid w:val="00FA792D"/>
    <w:rsid w:val="00FB02F3"/>
    <w:rsid w:val="00FB3F66"/>
    <w:rsid w:val="00FC01EB"/>
    <w:rsid w:val="00FC22AD"/>
    <w:rsid w:val="00FD0BBB"/>
    <w:rsid w:val="00FD369C"/>
    <w:rsid w:val="00FD3B39"/>
    <w:rsid w:val="00FD647B"/>
    <w:rsid w:val="00FE64E2"/>
    <w:rsid w:val="00FF6B5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6D2"/>
    <w:pPr>
      <w:spacing w:after="120"/>
      <w:jc w:val="both"/>
    </w:pPr>
    <w:rPr>
      <w:rFonts w:ascii="Comic Sans MS" w:hAnsi="Comic Sans MS"/>
    </w:rPr>
  </w:style>
  <w:style w:type="paragraph" w:styleId="Titre1">
    <w:name w:val="heading 1"/>
    <w:basedOn w:val="Normal"/>
    <w:next w:val="Normal"/>
    <w:link w:val="Titre1Car"/>
    <w:uiPriority w:val="9"/>
    <w:qFormat/>
    <w:rsid w:val="00193676"/>
    <w:pPr>
      <w:keepNext/>
      <w:keepLines/>
      <w:spacing w:before="480" w:after="240"/>
      <w:outlineLvl w:val="0"/>
    </w:pPr>
    <w:rPr>
      <w:rFonts w:ascii="Kristen ITC" w:eastAsiaTheme="majorEastAsia" w:hAnsi="Kristen ITC" w:cstheme="majorBidi"/>
      <w:b/>
      <w:bCs/>
      <w:sz w:val="36"/>
      <w:szCs w:val="28"/>
    </w:rPr>
  </w:style>
  <w:style w:type="paragraph" w:styleId="Titre2">
    <w:name w:val="heading 2"/>
    <w:basedOn w:val="Normal"/>
    <w:next w:val="Normal"/>
    <w:link w:val="Titre2Car"/>
    <w:uiPriority w:val="9"/>
    <w:unhideWhenUsed/>
    <w:qFormat/>
    <w:rsid w:val="00ED1289"/>
    <w:pPr>
      <w:keepNext/>
      <w:keepLines/>
      <w:spacing w:before="200" w:after="0"/>
      <w:outlineLvl w:val="1"/>
    </w:pPr>
    <w:rPr>
      <w:rFonts w:asciiTheme="majorHAnsi" w:eastAsiaTheme="majorEastAsia" w:hAnsiTheme="majorHAnsi" w:cstheme="majorBidi"/>
      <w:b/>
      <w:bCs/>
      <w:sz w:val="26"/>
      <w:szCs w:val="26"/>
    </w:rPr>
  </w:style>
  <w:style w:type="paragraph" w:styleId="Titre3">
    <w:name w:val="heading 3"/>
    <w:basedOn w:val="Normal"/>
    <w:next w:val="Normal"/>
    <w:link w:val="Titre3Car"/>
    <w:uiPriority w:val="9"/>
    <w:unhideWhenUsed/>
    <w:qFormat/>
    <w:rsid w:val="007C6119"/>
    <w:pPr>
      <w:keepNext/>
      <w:keepLines/>
      <w:spacing w:before="200" w:after="0"/>
      <w:outlineLvl w:val="2"/>
    </w:pPr>
    <w:rPr>
      <w:rFonts w:asciiTheme="majorHAnsi" w:eastAsiaTheme="majorEastAsia" w:hAnsiTheme="majorHAnsi" w:cstheme="maj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1B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1B0E"/>
    <w:rPr>
      <w:rFonts w:ascii="Tahoma" w:hAnsi="Tahoma" w:cs="Tahoma"/>
      <w:sz w:val="16"/>
      <w:szCs w:val="16"/>
    </w:rPr>
  </w:style>
  <w:style w:type="paragraph" w:styleId="NormalWeb">
    <w:name w:val="Normal (Web)"/>
    <w:basedOn w:val="Normal"/>
    <w:uiPriority w:val="99"/>
    <w:semiHidden/>
    <w:unhideWhenUsed/>
    <w:rsid w:val="001E11A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Sansinterligne">
    <w:name w:val="No Spacing"/>
    <w:uiPriority w:val="1"/>
    <w:qFormat/>
    <w:rsid w:val="004E720C"/>
    <w:pPr>
      <w:spacing w:after="0" w:line="240" w:lineRule="auto"/>
    </w:pPr>
  </w:style>
  <w:style w:type="paragraph" w:styleId="Paragraphedeliste">
    <w:name w:val="List Paragraph"/>
    <w:basedOn w:val="Normal"/>
    <w:uiPriority w:val="34"/>
    <w:qFormat/>
    <w:rsid w:val="0069587B"/>
    <w:pPr>
      <w:spacing w:line="288" w:lineRule="auto"/>
      <w:ind w:left="720"/>
      <w:contextualSpacing/>
    </w:pPr>
    <w:rPr>
      <w:rFonts w:eastAsiaTheme="minorEastAsia"/>
      <w:i/>
      <w:iCs/>
      <w:sz w:val="20"/>
      <w:szCs w:val="20"/>
    </w:rPr>
  </w:style>
  <w:style w:type="paragraph" w:styleId="En-tte">
    <w:name w:val="header"/>
    <w:basedOn w:val="Normal"/>
    <w:link w:val="En-tteCar"/>
    <w:uiPriority w:val="99"/>
    <w:unhideWhenUsed/>
    <w:rsid w:val="000F5896"/>
    <w:pPr>
      <w:tabs>
        <w:tab w:val="center" w:pos="4320"/>
        <w:tab w:val="right" w:pos="8640"/>
      </w:tabs>
      <w:spacing w:after="0" w:line="240" w:lineRule="auto"/>
    </w:pPr>
  </w:style>
  <w:style w:type="character" w:customStyle="1" w:styleId="En-tteCar">
    <w:name w:val="En-tête Car"/>
    <w:basedOn w:val="Policepardfaut"/>
    <w:link w:val="En-tte"/>
    <w:uiPriority w:val="99"/>
    <w:rsid w:val="000F5896"/>
  </w:style>
  <w:style w:type="paragraph" w:styleId="Pieddepage">
    <w:name w:val="footer"/>
    <w:basedOn w:val="Normal"/>
    <w:link w:val="PieddepageCar"/>
    <w:uiPriority w:val="99"/>
    <w:unhideWhenUsed/>
    <w:rsid w:val="000F589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F5896"/>
  </w:style>
  <w:style w:type="character" w:customStyle="1" w:styleId="Titre1Car">
    <w:name w:val="Titre 1 Car"/>
    <w:basedOn w:val="Policepardfaut"/>
    <w:link w:val="Titre1"/>
    <w:uiPriority w:val="9"/>
    <w:rsid w:val="00193676"/>
    <w:rPr>
      <w:rFonts w:ascii="Kristen ITC" w:eastAsiaTheme="majorEastAsia" w:hAnsi="Kristen ITC" w:cstheme="majorBidi"/>
      <w:b/>
      <w:bCs/>
      <w:sz w:val="36"/>
      <w:szCs w:val="28"/>
    </w:rPr>
  </w:style>
  <w:style w:type="character" w:customStyle="1" w:styleId="Titre2Car">
    <w:name w:val="Titre 2 Car"/>
    <w:basedOn w:val="Policepardfaut"/>
    <w:link w:val="Titre2"/>
    <w:uiPriority w:val="9"/>
    <w:rsid w:val="00ED1289"/>
    <w:rPr>
      <w:rFonts w:asciiTheme="majorHAnsi" w:eastAsiaTheme="majorEastAsia" w:hAnsiTheme="majorHAnsi" w:cstheme="majorBidi"/>
      <w:b/>
      <w:bCs/>
      <w:sz w:val="26"/>
      <w:szCs w:val="26"/>
    </w:rPr>
  </w:style>
  <w:style w:type="character" w:customStyle="1" w:styleId="Titre3Car">
    <w:name w:val="Titre 3 Car"/>
    <w:basedOn w:val="Policepardfaut"/>
    <w:link w:val="Titre3"/>
    <w:uiPriority w:val="9"/>
    <w:rsid w:val="007C6119"/>
    <w:rPr>
      <w:rFonts w:asciiTheme="majorHAnsi" w:eastAsiaTheme="majorEastAsia" w:hAnsiTheme="majorHAnsi" w:cstheme="majorBidi"/>
      <w:b/>
      <w:bCs/>
    </w:rPr>
  </w:style>
  <w:style w:type="paragraph" w:styleId="En-ttedetabledesmatires">
    <w:name w:val="TOC Heading"/>
    <w:basedOn w:val="Titre1"/>
    <w:next w:val="Normal"/>
    <w:uiPriority w:val="39"/>
    <w:unhideWhenUsed/>
    <w:qFormat/>
    <w:rsid w:val="00FD3B39"/>
    <w:pPr>
      <w:spacing w:after="0"/>
      <w:jc w:val="left"/>
      <w:outlineLvl w:val="9"/>
    </w:pPr>
    <w:rPr>
      <w:rFonts w:asciiTheme="majorHAnsi" w:hAnsiTheme="majorHAnsi"/>
      <w:color w:val="365F91" w:themeColor="accent1" w:themeShade="BF"/>
      <w:lang w:eastAsia="fr-CA"/>
    </w:rPr>
  </w:style>
  <w:style w:type="paragraph" w:styleId="TM1">
    <w:name w:val="toc 1"/>
    <w:basedOn w:val="Normal"/>
    <w:next w:val="Normal"/>
    <w:autoRedefine/>
    <w:uiPriority w:val="39"/>
    <w:unhideWhenUsed/>
    <w:rsid w:val="00FD3B39"/>
    <w:pPr>
      <w:spacing w:after="100"/>
    </w:pPr>
  </w:style>
  <w:style w:type="paragraph" w:styleId="TM2">
    <w:name w:val="toc 2"/>
    <w:basedOn w:val="Normal"/>
    <w:next w:val="Normal"/>
    <w:autoRedefine/>
    <w:uiPriority w:val="39"/>
    <w:unhideWhenUsed/>
    <w:rsid w:val="00FD3B39"/>
    <w:pPr>
      <w:spacing w:after="100"/>
      <w:ind w:left="220"/>
    </w:pPr>
  </w:style>
  <w:style w:type="paragraph" w:styleId="TM3">
    <w:name w:val="toc 3"/>
    <w:basedOn w:val="Normal"/>
    <w:next w:val="Normal"/>
    <w:autoRedefine/>
    <w:uiPriority w:val="39"/>
    <w:unhideWhenUsed/>
    <w:rsid w:val="00FD3B39"/>
    <w:pPr>
      <w:spacing w:after="100"/>
      <w:ind w:left="440"/>
    </w:pPr>
  </w:style>
  <w:style w:type="character" w:styleId="Lienhypertexte">
    <w:name w:val="Hyperlink"/>
    <w:basedOn w:val="Policepardfaut"/>
    <w:uiPriority w:val="99"/>
    <w:unhideWhenUsed/>
    <w:rsid w:val="00FD3B39"/>
    <w:rPr>
      <w:color w:val="0000FF" w:themeColor="hyperlink"/>
      <w:u w:val="single"/>
    </w:rPr>
  </w:style>
  <w:style w:type="paragraph" w:customStyle="1" w:styleId="Titre2suite">
    <w:name w:val="Titre 2 suite"/>
    <w:basedOn w:val="Titre1"/>
    <w:link w:val="Titre2suiteCar"/>
    <w:qFormat/>
    <w:rsid w:val="00730BD5"/>
    <w:pPr>
      <w:numPr>
        <w:ilvl w:val="1"/>
      </w:numPr>
      <w:ind w:left="426"/>
    </w:pPr>
    <w:rPr>
      <w:sz w:val="24"/>
    </w:rPr>
  </w:style>
  <w:style w:type="paragraph" w:customStyle="1" w:styleId="Titre3suite">
    <w:name w:val="Titre 3 suite"/>
    <w:basedOn w:val="Titre1"/>
    <w:link w:val="Titre3suiteCar"/>
    <w:qFormat/>
    <w:rsid w:val="00250025"/>
    <w:pPr>
      <w:numPr>
        <w:ilvl w:val="2"/>
      </w:numPr>
      <w:spacing w:before="360" w:after="120"/>
      <w:ind w:left="567"/>
    </w:pPr>
    <w:rPr>
      <w:b w:val="0"/>
      <w:sz w:val="24"/>
    </w:rPr>
  </w:style>
  <w:style w:type="character" w:customStyle="1" w:styleId="Titre2suiteCar">
    <w:name w:val="Titre 2 suite Car"/>
    <w:basedOn w:val="Titre1Car"/>
    <w:link w:val="Titre2suite"/>
    <w:rsid w:val="00730BD5"/>
    <w:rPr>
      <w:rFonts w:ascii="Constantia" w:eastAsiaTheme="majorEastAsia" w:hAnsi="Constantia" w:cstheme="majorBidi"/>
      <w:b/>
      <w:bCs/>
      <w:sz w:val="24"/>
      <w:szCs w:val="28"/>
    </w:rPr>
  </w:style>
  <w:style w:type="character" w:customStyle="1" w:styleId="Titre3suiteCar">
    <w:name w:val="Titre 3 suite Car"/>
    <w:basedOn w:val="Titre1Car"/>
    <w:link w:val="Titre3suite"/>
    <w:rsid w:val="00250025"/>
    <w:rPr>
      <w:rFonts w:ascii="Kristen ITC" w:eastAsiaTheme="majorEastAsia" w:hAnsi="Kristen ITC" w:cstheme="majorBidi"/>
      <w:b w:val="0"/>
      <w:bCs/>
      <w:sz w:val="24"/>
      <w:szCs w:val="28"/>
    </w:rPr>
  </w:style>
  <w:style w:type="paragraph" w:customStyle="1" w:styleId="Titre4suite">
    <w:name w:val="Titre 4 suite"/>
    <w:basedOn w:val="Titre3suite"/>
    <w:link w:val="Titre4suiteCar"/>
    <w:qFormat/>
    <w:rsid w:val="00254FDB"/>
    <w:pPr>
      <w:numPr>
        <w:ilvl w:val="0"/>
      </w:numPr>
      <w:spacing w:after="0"/>
      <w:ind w:left="62"/>
    </w:pPr>
    <w:rPr>
      <w:b/>
      <w:sz w:val="22"/>
    </w:rPr>
  </w:style>
  <w:style w:type="character" w:customStyle="1" w:styleId="Titre4suiteCar">
    <w:name w:val="Titre 4 suite Car"/>
    <w:basedOn w:val="Titre3suiteCar"/>
    <w:link w:val="Titre4suite"/>
    <w:rsid w:val="00254FDB"/>
    <w:rPr>
      <w:rFonts w:ascii="Constantia" w:eastAsiaTheme="majorEastAsia" w:hAnsi="Constantia" w:cstheme="majorBidi"/>
      <w:b/>
      <w:bCs/>
      <w:sz w:val="24"/>
      <w:szCs w:val="28"/>
    </w:rPr>
  </w:style>
  <w:style w:type="character" w:styleId="Marquedecommentaire">
    <w:name w:val="annotation reference"/>
    <w:basedOn w:val="Policepardfaut"/>
    <w:uiPriority w:val="99"/>
    <w:semiHidden/>
    <w:unhideWhenUsed/>
    <w:rsid w:val="00C87282"/>
    <w:rPr>
      <w:sz w:val="16"/>
      <w:szCs w:val="16"/>
    </w:rPr>
  </w:style>
  <w:style w:type="paragraph" w:styleId="Commentaire">
    <w:name w:val="annotation text"/>
    <w:basedOn w:val="Normal"/>
    <w:link w:val="CommentaireCar"/>
    <w:uiPriority w:val="99"/>
    <w:semiHidden/>
    <w:unhideWhenUsed/>
    <w:rsid w:val="00C87282"/>
    <w:pPr>
      <w:spacing w:line="240" w:lineRule="auto"/>
    </w:pPr>
    <w:rPr>
      <w:sz w:val="20"/>
      <w:szCs w:val="20"/>
    </w:rPr>
  </w:style>
  <w:style w:type="character" w:customStyle="1" w:styleId="CommentaireCar">
    <w:name w:val="Commentaire Car"/>
    <w:basedOn w:val="Policepardfaut"/>
    <w:link w:val="Commentaire"/>
    <w:uiPriority w:val="99"/>
    <w:semiHidden/>
    <w:rsid w:val="00C87282"/>
    <w:rPr>
      <w:rFonts w:ascii="Comic Sans MS" w:hAnsi="Comic Sans MS"/>
      <w:sz w:val="20"/>
      <w:szCs w:val="20"/>
    </w:rPr>
  </w:style>
  <w:style w:type="paragraph" w:styleId="Objetducommentaire">
    <w:name w:val="annotation subject"/>
    <w:basedOn w:val="Commentaire"/>
    <w:next w:val="Commentaire"/>
    <w:link w:val="ObjetducommentaireCar"/>
    <w:uiPriority w:val="99"/>
    <w:semiHidden/>
    <w:unhideWhenUsed/>
    <w:rsid w:val="00C87282"/>
    <w:rPr>
      <w:b/>
      <w:bCs/>
    </w:rPr>
  </w:style>
  <w:style w:type="character" w:customStyle="1" w:styleId="ObjetducommentaireCar">
    <w:name w:val="Objet du commentaire Car"/>
    <w:basedOn w:val="CommentaireCar"/>
    <w:link w:val="Objetducommentaire"/>
    <w:uiPriority w:val="99"/>
    <w:semiHidden/>
    <w:rsid w:val="00C87282"/>
    <w:rPr>
      <w:rFonts w:ascii="Comic Sans MS" w:hAnsi="Comic Sans MS"/>
      <w:b/>
      <w:bCs/>
      <w:sz w:val="20"/>
      <w:szCs w:val="20"/>
    </w:rPr>
  </w:style>
  <w:style w:type="character" w:styleId="Lienhypertextesuivivisit">
    <w:name w:val="FollowedHyperlink"/>
    <w:basedOn w:val="Policepardfaut"/>
    <w:uiPriority w:val="99"/>
    <w:semiHidden/>
    <w:unhideWhenUsed/>
    <w:rsid w:val="00E466C3"/>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36D2"/>
    <w:pPr>
      <w:spacing w:after="120"/>
      <w:jc w:val="both"/>
    </w:pPr>
    <w:rPr>
      <w:rFonts w:ascii="Comic Sans MS" w:hAnsi="Comic Sans MS"/>
    </w:rPr>
  </w:style>
  <w:style w:type="paragraph" w:styleId="Titre1">
    <w:name w:val="heading 1"/>
    <w:basedOn w:val="Normal"/>
    <w:next w:val="Normal"/>
    <w:link w:val="Titre1Car"/>
    <w:uiPriority w:val="9"/>
    <w:qFormat/>
    <w:rsid w:val="00193676"/>
    <w:pPr>
      <w:keepNext/>
      <w:keepLines/>
      <w:spacing w:before="480" w:after="240"/>
      <w:outlineLvl w:val="0"/>
    </w:pPr>
    <w:rPr>
      <w:rFonts w:ascii="Kristen ITC" w:eastAsiaTheme="majorEastAsia" w:hAnsi="Kristen ITC" w:cstheme="majorBidi"/>
      <w:b/>
      <w:bCs/>
      <w:sz w:val="36"/>
      <w:szCs w:val="28"/>
    </w:rPr>
  </w:style>
  <w:style w:type="paragraph" w:styleId="Titre2">
    <w:name w:val="heading 2"/>
    <w:basedOn w:val="Normal"/>
    <w:next w:val="Normal"/>
    <w:link w:val="Titre2Car"/>
    <w:uiPriority w:val="9"/>
    <w:unhideWhenUsed/>
    <w:qFormat/>
    <w:rsid w:val="00ED1289"/>
    <w:pPr>
      <w:keepNext/>
      <w:keepLines/>
      <w:spacing w:before="200" w:after="0"/>
      <w:outlineLvl w:val="1"/>
    </w:pPr>
    <w:rPr>
      <w:rFonts w:asciiTheme="majorHAnsi" w:eastAsiaTheme="majorEastAsia" w:hAnsiTheme="majorHAnsi" w:cstheme="majorBidi"/>
      <w:b/>
      <w:bCs/>
      <w:sz w:val="26"/>
      <w:szCs w:val="26"/>
    </w:rPr>
  </w:style>
  <w:style w:type="paragraph" w:styleId="Titre3">
    <w:name w:val="heading 3"/>
    <w:basedOn w:val="Normal"/>
    <w:next w:val="Normal"/>
    <w:link w:val="Titre3Car"/>
    <w:uiPriority w:val="9"/>
    <w:unhideWhenUsed/>
    <w:qFormat/>
    <w:rsid w:val="007C6119"/>
    <w:pPr>
      <w:keepNext/>
      <w:keepLines/>
      <w:spacing w:before="200" w:after="0"/>
      <w:outlineLvl w:val="2"/>
    </w:pPr>
    <w:rPr>
      <w:rFonts w:asciiTheme="majorHAnsi" w:eastAsiaTheme="majorEastAsia" w:hAnsiTheme="majorHAnsi" w:cstheme="majorBidi"/>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21B0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21B0E"/>
    <w:rPr>
      <w:rFonts w:ascii="Tahoma" w:hAnsi="Tahoma" w:cs="Tahoma"/>
      <w:sz w:val="16"/>
      <w:szCs w:val="16"/>
    </w:rPr>
  </w:style>
  <w:style w:type="paragraph" w:styleId="NormalWeb">
    <w:name w:val="Normal (Web)"/>
    <w:basedOn w:val="Normal"/>
    <w:uiPriority w:val="99"/>
    <w:semiHidden/>
    <w:unhideWhenUsed/>
    <w:rsid w:val="001E11A4"/>
    <w:pPr>
      <w:spacing w:before="100" w:beforeAutospacing="1" w:after="100" w:afterAutospacing="1" w:line="240" w:lineRule="auto"/>
    </w:pPr>
    <w:rPr>
      <w:rFonts w:ascii="Times New Roman" w:eastAsia="Times New Roman" w:hAnsi="Times New Roman" w:cs="Times New Roman"/>
      <w:sz w:val="24"/>
      <w:szCs w:val="24"/>
      <w:lang w:eastAsia="fr-CA"/>
    </w:rPr>
  </w:style>
  <w:style w:type="paragraph" w:styleId="Sansinterligne">
    <w:name w:val="No Spacing"/>
    <w:uiPriority w:val="1"/>
    <w:qFormat/>
    <w:rsid w:val="004E720C"/>
    <w:pPr>
      <w:spacing w:after="0" w:line="240" w:lineRule="auto"/>
    </w:pPr>
  </w:style>
  <w:style w:type="paragraph" w:styleId="Paragraphedeliste">
    <w:name w:val="List Paragraph"/>
    <w:basedOn w:val="Normal"/>
    <w:uiPriority w:val="34"/>
    <w:qFormat/>
    <w:rsid w:val="0069587B"/>
    <w:pPr>
      <w:spacing w:line="288" w:lineRule="auto"/>
      <w:ind w:left="720"/>
      <w:contextualSpacing/>
    </w:pPr>
    <w:rPr>
      <w:rFonts w:eastAsiaTheme="minorEastAsia"/>
      <w:i/>
      <w:iCs/>
      <w:sz w:val="20"/>
      <w:szCs w:val="20"/>
    </w:rPr>
  </w:style>
  <w:style w:type="paragraph" w:styleId="En-tte">
    <w:name w:val="header"/>
    <w:basedOn w:val="Normal"/>
    <w:link w:val="En-tteCar"/>
    <w:uiPriority w:val="99"/>
    <w:unhideWhenUsed/>
    <w:rsid w:val="000F5896"/>
    <w:pPr>
      <w:tabs>
        <w:tab w:val="center" w:pos="4320"/>
        <w:tab w:val="right" w:pos="8640"/>
      </w:tabs>
      <w:spacing w:after="0" w:line="240" w:lineRule="auto"/>
    </w:pPr>
  </w:style>
  <w:style w:type="character" w:customStyle="1" w:styleId="En-tteCar">
    <w:name w:val="En-tête Car"/>
    <w:basedOn w:val="Policepardfaut"/>
    <w:link w:val="En-tte"/>
    <w:uiPriority w:val="99"/>
    <w:rsid w:val="000F5896"/>
  </w:style>
  <w:style w:type="paragraph" w:styleId="Pieddepage">
    <w:name w:val="footer"/>
    <w:basedOn w:val="Normal"/>
    <w:link w:val="PieddepageCar"/>
    <w:uiPriority w:val="99"/>
    <w:unhideWhenUsed/>
    <w:rsid w:val="000F5896"/>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0F5896"/>
  </w:style>
  <w:style w:type="character" w:customStyle="1" w:styleId="Titre1Car">
    <w:name w:val="Titre 1 Car"/>
    <w:basedOn w:val="Policepardfaut"/>
    <w:link w:val="Titre1"/>
    <w:uiPriority w:val="9"/>
    <w:rsid w:val="00193676"/>
    <w:rPr>
      <w:rFonts w:ascii="Kristen ITC" w:eastAsiaTheme="majorEastAsia" w:hAnsi="Kristen ITC" w:cstheme="majorBidi"/>
      <w:b/>
      <w:bCs/>
      <w:sz w:val="36"/>
      <w:szCs w:val="28"/>
    </w:rPr>
  </w:style>
  <w:style w:type="character" w:customStyle="1" w:styleId="Titre2Car">
    <w:name w:val="Titre 2 Car"/>
    <w:basedOn w:val="Policepardfaut"/>
    <w:link w:val="Titre2"/>
    <w:uiPriority w:val="9"/>
    <w:rsid w:val="00ED1289"/>
    <w:rPr>
      <w:rFonts w:asciiTheme="majorHAnsi" w:eastAsiaTheme="majorEastAsia" w:hAnsiTheme="majorHAnsi" w:cstheme="majorBidi"/>
      <w:b/>
      <w:bCs/>
      <w:sz w:val="26"/>
      <w:szCs w:val="26"/>
    </w:rPr>
  </w:style>
  <w:style w:type="character" w:customStyle="1" w:styleId="Titre3Car">
    <w:name w:val="Titre 3 Car"/>
    <w:basedOn w:val="Policepardfaut"/>
    <w:link w:val="Titre3"/>
    <w:uiPriority w:val="9"/>
    <w:rsid w:val="007C6119"/>
    <w:rPr>
      <w:rFonts w:asciiTheme="majorHAnsi" w:eastAsiaTheme="majorEastAsia" w:hAnsiTheme="majorHAnsi" w:cstheme="majorBidi"/>
      <w:b/>
      <w:bCs/>
    </w:rPr>
  </w:style>
  <w:style w:type="paragraph" w:styleId="En-ttedetabledesmatires">
    <w:name w:val="TOC Heading"/>
    <w:basedOn w:val="Titre1"/>
    <w:next w:val="Normal"/>
    <w:uiPriority w:val="39"/>
    <w:unhideWhenUsed/>
    <w:qFormat/>
    <w:rsid w:val="00FD3B39"/>
    <w:pPr>
      <w:spacing w:after="0"/>
      <w:jc w:val="left"/>
      <w:outlineLvl w:val="9"/>
    </w:pPr>
    <w:rPr>
      <w:rFonts w:asciiTheme="majorHAnsi" w:hAnsiTheme="majorHAnsi"/>
      <w:color w:val="365F91" w:themeColor="accent1" w:themeShade="BF"/>
      <w:lang w:eastAsia="fr-CA"/>
    </w:rPr>
  </w:style>
  <w:style w:type="paragraph" w:styleId="TM1">
    <w:name w:val="toc 1"/>
    <w:basedOn w:val="Normal"/>
    <w:next w:val="Normal"/>
    <w:autoRedefine/>
    <w:uiPriority w:val="39"/>
    <w:unhideWhenUsed/>
    <w:rsid w:val="00FD3B39"/>
    <w:pPr>
      <w:spacing w:after="100"/>
    </w:pPr>
  </w:style>
  <w:style w:type="paragraph" w:styleId="TM2">
    <w:name w:val="toc 2"/>
    <w:basedOn w:val="Normal"/>
    <w:next w:val="Normal"/>
    <w:autoRedefine/>
    <w:uiPriority w:val="39"/>
    <w:unhideWhenUsed/>
    <w:rsid w:val="00FD3B39"/>
    <w:pPr>
      <w:spacing w:after="100"/>
      <w:ind w:left="220"/>
    </w:pPr>
  </w:style>
  <w:style w:type="paragraph" w:styleId="TM3">
    <w:name w:val="toc 3"/>
    <w:basedOn w:val="Normal"/>
    <w:next w:val="Normal"/>
    <w:autoRedefine/>
    <w:uiPriority w:val="39"/>
    <w:unhideWhenUsed/>
    <w:rsid w:val="00FD3B39"/>
    <w:pPr>
      <w:spacing w:after="100"/>
      <w:ind w:left="440"/>
    </w:pPr>
  </w:style>
  <w:style w:type="character" w:styleId="Lienhypertexte">
    <w:name w:val="Hyperlink"/>
    <w:basedOn w:val="Policepardfaut"/>
    <w:uiPriority w:val="99"/>
    <w:unhideWhenUsed/>
    <w:rsid w:val="00FD3B39"/>
    <w:rPr>
      <w:color w:val="0000FF" w:themeColor="hyperlink"/>
      <w:u w:val="single"/>
    </w:rPr>
  </w:style>
  <w:style w:type="paragraph" w:customStyle="1" w:styleId="Titre2suite">
    <w:name w:val="Titre 2 suite"/>
    <w:basedOn w:val="Titre1"/>
    <w:link w:val="Titre2suiteCar"/>
    <w:qFormat/>
    <w:rsid w:val="00730BD5"/>
    <w:pPr>
      <w:numPr>
        <w:ilvl w:val="1"/>
      </w:numPr>
      <w:ind w:left="426"/>
    </w:pPr>
    <w:rPr>
      <w:sz w:val="24"/>
    </w:rPr>
  </w:style>
  <w:style w:type="paragraph" w:customStyle="1" w:styleId="Titre3suite">
    <w:name w:val="Titre 3 suite"/>
    <w:basedOn w:val="Titre1"/>
    <w:link w:val="Titre3suiteCar"/>
    <w:qFormat/>
    <w:rsid w:val="00250025"/>
    <w:pPr>
      <w:numPr>
        <w:ilvl w:val="2"/>
      </w:numPr>
      <w:spacing w:before="360" w:after="120"/>
      <w:ind w:left="567"/>
    </w:pPr>
    <w:rPr>
      <w:b w:val="0"/>
      <w:sz w:val="24"/>
    </w:rPr>
  </w:style>
  <w:style w:type="character" w:customStyle="1" w:styleId="Titre2suiteCar">
    <w:name w:val="Titre 2 suite Car"/>
    <w:basedOn w:val="Titre1Car"/>
    <w:link w:val="Titre2suite"/>
    <w:rsid w:val="00730BD5"/>
    <w:rPr>
      <w:rFonts w:ascii="Constantia" w:eastAsiaTheme="majorEastAsia" w:hAnsi="Constantia" w:cstheme="majorBidi"/>
      <w:b/>
      <w:bCs/>
      <w:sz w:val="24"/>
      <w:szCs w:val="28"/>
    </w:rPr>
  </w:style>
  <w:style w:type="character" w:customStyle="1" w:styleId="Titre3suiteCar">
    <w:name w:val="Titre 3 suite Car"/>
    <w:basedOn w:val="Titre1Car"/>
    <w:link w:val="Titre3suite"/>
    <w:rsid w:val="00250025"/>
    <w:rPr>
      <w:rFonts w:ascii="Kristen ITC" w:eastAsiaTheme="majorEastAsia" w:hAnsi="Kristen ITC" w:cstheme="majorBidi"/>
      <w:b w:val="0"/>
      <w:bCs/>
      <w:sz w:val="24"/>
      <w:szCs w:val="28"/>
    </w:rPr>
  </w:style>
  <w:style w:type="paragraph" w:customStyle="1" w:styleId="Titre4suite">
    <w:name w:val="Titre 4 suite"/>
    <w:basedOn w:val="Titre3suite"/>
    <w:link w:val="Titre4suiteCar"/>
    <w:qFormat/>
    <w:rsid w:val="00254FDB"/>
    <w:pPr>
      <w:numPr>
        <w:ilvl w:val="0"/>
      </w:numPr>
      <w:spacing w:after="0"/>
      <w:ind w:left="62"/>
    </w:pPr>
    <w:rPr>
      <w:b/>
      <w:sz w:val="22"/>
    </w:rPr>
  </w:style>
  <w:style w:type="character" w:customStyle="1" w:styleId="Titre4suiteCar">
    <w:name w:val="Titre 4 suite Car"/>
    <w:basedOn w:val="Titre3suiteCar"/>
    <w:link w:val="Titre4suite"/>
    <w:rsid w:val="00254FDB"/>
    <w:rPr>
      <w:rFonts w:ascii="Constantia" w:eastAsiaTheme="majorEastAsia" w:hAnsi="Constantia" w:cstheme="majorBidi"/>
      <w:b/>
      <w:bCs/>
      <w:sz w:val="24"/>
      <w:szCs w:val="28"/>
    </w:rPr>
  </w:style>
  <w:style w:type="character" w:styleId="Marquedecommentaire">
    <w:name w:val="annotation reference"/>
    <w:basedOn w:val="Policepardfaut"/>
    <w:uiPriority w:val="99"/>
    <w:semiHidden/>
    <w:unhideWhenUsed/>
    <w:rsid w:val="00C87282"/>
    <w:rPr>
      <w:sz w:val="16"/>
      <w:szCs w:val="16"/>
    </w:rPr>
  </w:style>
  <w:style w:type="paragraph" w:styleId="Commentaire">
    <w:name w:val="annotation text"/>
    <w:basedOn w:val="Normal"/>
    <w:link w:val="CommentaireCar"/>
    <w:uiPriority w:val="99"/>
    <w:semiHidden/>
    <w:unhideWhenUsed/>
    <w:rsid w:val="00C87282"/>
    <w:pPr>
      <w:spacing w:line="240" w:lineRule="auto"/>
    </w:pPr>
    <w:rPr>
      <w:sz w:val="20"/>
      <w:szCs w:val="20"/>
    </w:rPr>
  </w:style>
  <w:style w:type="character" w:customStyle="1" w:styleId="CommentaireCar">
    <w:name w:val="Commentaire Car"/>
    <w:basedOn w:val="Policepardfaut"/>
    <w:link w:val="Commentaire"/>
    <w:uiPriority w:val="99"/>
    <w:semiHidden/>
    <w:rsid w:val="00C87282"/>
    <w:rPr>
      <w:rFonts w:ascii="Comic Sans MS" w:hAnsi="Comic Sans MS"/>
      <w:sz w:val="20"/>
      <w:szCs w:val="20"/>
    </w:rPr>
  </w:style>
  <w:style w:type="paragraph" w:styleId="Objetducommentaire">
    <w:name w:val="annotation subject"/>
    <w:basedOn w:val="Commentaire"/>
    <w:next w:val="Commentaire"/>
    <w:link w:val="ObjetducommentaireCar"/>
    <w:uiPriority w:val="99"/>
    <w:semiHidden/>
    <w:unhideWhenUsed/>
    <w:rsid w:val="00C87282"/>
    <w:rPr>
      <w:b/>
      <w:bCs/>
    </w:rPr>
  </w:style>
  <w:style w:type="character" w:customStyle="1" w:styleId="ObjetducommentaireCar">
    <w:name w:val="Objet du commentaire Car"/>
    <w:basedOn w:val="CommentaireCar"/>
    <w:link w:val="Objetducommentaire"/>
    <w:uiPriority w:val="99"/>
    <w:semiHidden/>
    <w:rsid w:val="00C87282"/>
    <w:rPr>
      <w:rFonts w:ascii="Comic Sans MS" w:hAnsi="Comic Sans MS"/>
      <w:b/>
      <w:bCs/>
      <w:sz w:val="20"/>
      <w:szCs w:val="20"/>
    </w:rPr>
  </w:style>
  <w:style w:type="character" w:styleId="Lienhypertextesuivivisit">
    <w:name w:val="FollowedHyperlink"/>
    <w:basedOn w:val="Policepardfaut"/>
    <w:uiPriority w:val="99"/>
    <w:semiHidden/>
    <w:unhideWhenUsed/>
    <w:rsid w:val="00E466C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5640191">
      <w:bodyDiv w:val="1"/>
      <w:marLeft w:val="0"/>
      <w:marRight w:val="0"/>
      <w:marTop w:val="0"/>
      <w:marBottom w:val="0"/>
      <w:divBdr>
        <w:top w:val="none" w:sz="0" w:space="0" w:color="auto"/>
        <w:left w:val="none" w:sz="0" w:space="0" w:color="auto"/>
        <w:bottom w:val="none" w:sz="0" w:space="0" w:color="auto"/>
        <w:right w:val="none" w:sz="0" w:space="0" w:color="auto"/>
      </w:divBdr>
      <w:divsChild>
        <w:div w:id="460879058">
          <w:marLeft w:val="0"/>
          <w:marRight w:val="0"/>
          <w:marTop w:val="0"/>
          <w:marBottom w:val="0"/>
          <w:divBdr>
            <w:top w:val="none" w:sz="0" w:space="0" w:color="auto"/>
            <w:left w:val="none" w:sz="0" w:space="0" w:color="auto"/>
            <w:bottom w:val="none" w:sz="0" w:space="0" w:color="auto"/>
            <w:right w:val="none" w:sz="0" w:space="0" w:color="auto"/>
          </w:divBdr>
          <w:divsChild>
            <w:div w:id="745735482">
              <w:marLeft w:val="0"/>
              <w:marRight w:val="0"/>
              <w:marTop w:val="0"/>
              <w:marBottom w:val="0"/>
              <w:divBdr>
                <w:top w:val="none" w:sz="0" w:space="0" w:color="auto"/>
                <w:left w:val="none" w:sz="0" w:space="0" w:color="auto"/>
                <w:bottom w:val="none" w:sz="0" w:space="0" w:color="auto"/>
                <w:right w:val="none" w:sz="0" w:space="0" w:color="auto"/>
              </w:divBdr>
              <w:divsChild>
                <w:div w:id="1349525581">
                  <w:marLeft w:val="0"/>
                  <w:marRight w:val="0"/>
                  <w:marTop w:val="195"/>
                  <w:marBottom w:val="0"/>
                  <w:divBdr>
                    <w:top w:val="none" w:sz="0" w:space="0" w:color="auto"/>
                    <w:left w:val="none" w:sz="0" w:space="0" w:color="auto"/>
                    <w:bottom w:val="none" w:sz="0" w:space="0" w:color="auto"/>
                    <w:right w:val="none" w:sz="0" w:space="0" w:color="auto"/>
                  </w:divBdr>
                  <w:divsChild>
                    <w:div w:id="733356733">
                      <w:marLeft w:val="0"/>
                      <w:marRight w:val="0"/>
                      <w:marTop w:val="0"/>
                      <w:marBottom w:val="0"/>
                      <w:divBdr>
                        <w:top w:val="none" w:sz="0" w:space="0" w:color="auto"/>
                        <w:left w:val="none" w:sz="0" w:space="0" w:color="auto"/>
                        <w:bottom w:val="none" w:sz="0" w:space="0" w:color="auto"/>
                        <w:right w:val="none" w:sz="0" w:space="0" w:color="auto"/>
                      </w:divBdr>
                      <w:divsChild>
                        <w:div w:id="932936300">
                          <w:marLeft w:val="0"/>
                          <w:marRight w:val="0"/>
                          <w:marTop w:val="0"/>
                          <w:marBottom w:val="0"/>
                          <w:divBdr>
                            <w:top w:val="none" w:sz="0" w:space="0" w:color="auto"/>
                            <w:left w:val="none" w:sz="0" w:space="0" w:color="auto"/>
                            <w:bottom w:val="none" w:sz="0" w:space="0" w:color="auto"/>
                            <w:right w:val="none" w:sz="0" w:space="0" w:color="auto"/>
                          </w:divBdr>
                          <w:divsChild>
                            <w:div w:id="1406100265">
                              <w:marLeft w:val="0"/>
                              <w:marRight w:val="0"/>
                              <w:marTop w:val="0"/>
                              <w:marBottom w:val="0"/>
                              <w:divBdr>
                                <w:top w:val="none" w:sz="0" w:space="0" w:color="auto"/>
                                <w:left w:val="none" w:sz="0" w:space="0" w:color="auto"/>
                                <w:bottom w:val="none" w:sz="0" w:space="0" w:color="auto"/>
                                <w:right w:val="none" w:sz="0" w:space="0" w:color="auto"/>
                              </w:divBdr>
                              <w:divsChild>
                                <w:div w:id="1351763795">
                                  <w:marLeft w:val="0"/>
                                  <w:marRight w:val="0"/>
                                  <w:marTop w:val="0"/>
                                  <w:marBottom w:val="0"/>
                                  <w:divBdr>
                                    <w:top w:val="none" w:sz="0" w:space="0" w:color="auto"/>
                                    <w:left w:val="none" w:sz="0" w:space="0" w:color="auto"/>
                                    <w:bottom w:val="none" w:sz="0" w:space="0" w:color="auto"/>
                                    <w:right w:val="none" w:sz="0" w:space="0" w:color="auto"/>
                                  </w:divBdr>
                                  <w:divsChild>
                                    <w:div w:id="1093937627">
                                      <w:marLeft w:val="0"/>
                                      <w:marRight w:val="0"/>
                                      <w:marTop w:val="0"/>
                                      <w:marBottom w:val="0"/>
                                      <w:divBdr>
                                        <w:top w:val="none" w:sz="0" w:space="0" w:color="auto"/>
                                        <w:left w:val="none" w:sz="0" w:space="0" w:color="auto"/>
                                        <w:bottom w:val="none" w:sz="0" w:space="0" w:color="auto"/>
                                        <w:right w:val="none" w:sz="0" w:space="0" w:color="auto"/>
                                      </w:divBdr>
                                      <w:divsChild>
                                        <w:div w:id="606499659">
                                          <w:marLeft w:val="0"/>
                                          <w:marRight w:val="0"/>
                                          <w:marTop w:val="0"/>
                                          <w:marBottom w:val="0"/>
                                          <w:divBdr>
                                            <w:top w:val="none" w:sz="0" w:space="0" w:color="auto"/>
                                            <w:left w:val="none" w:sz="0" w:space="0" w:color="auto"/>
                                            <w:bottom w:val="none" w:sz="0" w:space="0" w:color="auto"/>
                                            <w:right w:val="none" w:sz="0" w:space="0" w:color="auto"/>
                                          </w:divBdr>
                                          <w:divsChild>
                                            <w:div w:id="424301218">
                                              <w:marLeft w:val="0"/>
                                              <w:marRight w:val="0"/>
                                              <w:marTop w:val="0"/>
                                              <w:marBottom w:val="0"/>
                                              <w:divBdr>
                                                <w:top w:val="none" w:sz="0" w:space="0" w:color="auto"/>
                                                <w:left w:val="none" w:sz="0" w:space="0" w:color="auto"/>
                                                <w:bottom w:val="none" w:sz="0" w:space="0" w:color="auto"/>
                                                <w:right w:val="none" w:sz="0" w:space="0" w:color="auto"/>
                                              </w:divBdr>
                                              <w:divsChild>
                                                <w:div w:id="392436361">
                                                  <w:marLeft w:val="0"/>
                                                  <w:marRight w:val="0"/>
                                                  <w:marTop w:val="0"/>
                                                  <w:marBottom w:val="0"/>
                                                  <w:divBdr>
                                                    <w:top w:val="none" w:sz="0" w:space="0" w:color="auto"/>
                                                    <w:left w:val="none" w:sz="0" w:space="0" w:color="auto"/>
                                                    <w:bottom w:val="none" w:sz="0" w:space="0" w:color="auto"/>
                                                    <w:right w:val="none" w:sz="0" w:space="0" w:color="auto"/>
                                                  </w:divBdr>
                                                  <w:divsChild>
                                                    <w:div w:id="1953705564">
                                                      <w:marLeft w:val="0"/>
                                                      <w:marRight w:val="0"/>
                                                      <w:marTop w:val="0"/>
                                                      <w:marBottom w:val="180"/>
                                                      <w:divBdr>
                                                        <w:top w:val="none" w:sz="0" w:space="0" w:color="auto"/>
                                                        <w:left w:val="none" w:sz="0" w:space="0" w:color="auto"/>
                                                        <w:bottom w:val="none" w:sz="0" w:space="0" w:color="auto"/>
                                                        <w:right w:val="none" w:sz="0" w:space="0" w:color="auto"/>
                                                      </w:divBdr>
                                                      <w:divsChild>
                                                        <w:div w:id="672991265">
                                                          <w:marLeft w:val="0"/>
                                                          <w:marRight w:val="0"/>
                                                          <w:marTop w:val="0"/>
                                                          <w:marBottom w:val="0"/>
                                                          <w:divBdr>
                                                            <w:top w:val="none" w:sz="0" w:space="0" w:color="auto"/>
                                                            <w:left w:val="none" w:sz="0" w:space="0" w:color="auto"/>
                                                            <w:bottom w:val="none" w:sz="0" w:space="0" w:color="auto"/>
                                                            <w:right w:val="none" w:sz="0" w:space="0" w:color="auto"/>
                                                          </w:divBdr>
                                                          <w:divsChild>
                                                            <w:div w:id="2013094953">
                                                              <w:marLeft w:val="0"/>
                                                              <w:marRight w:val="0"/>
                                                              <w:marTop w:val="0"/>
                                                              <w:marBottom w:val="0"/>
                                                              <w:divBdr>
                                                                <w:top w:val="none" w:sz="0" w:space="0" w:color="auto"/>
                                                                <w:left w:val="none" w:sz="0" w:space="0" w:color="auto"/>
                                                                <w:bottom w:val="none" w:sz="0" w:space="0" w:color="auto"/>
                                                                <w:right w:val="none" w:sz="0" w:space="0" w:color="auto"/>
                                                              </w:divBdr>
                                                              <w:divsChild>
                                                                <w:div w:id="1748763024">
                                                                  <w:marLeft w:val="0"/>
                                                                  <w:marRight w:val="0"/>
                                                                  <w:marTop w:val="0"/>
                                                                  <w:marBottom w:val="0"/>
                                                                  <w:divBdr>
                                                                    <w:top w:val="none" w:sz="0" w:space="0" w:color="auto"/>
                                                                    <w:left w:val="none" w:sz="0" w:space="0" w:color="auto"/>
                                                                    <w:bottom w:val="none" w:sz="0" w:space="0" w:color="auto"/>
                                                                    <w:right w:val="none" w:sz="0" w:space="0" w:color="auto"/>
                                                                  </w:divBdr>
                                                                  <w:divsChild>
                                                                    <w:div w:id="1688365533">
                                                                      <w:marLeft w:val="0"/>
                                                                      <w:marRight w:val="0"/>
                                                                      <w:marTop w:val="0"/>
                                                                      <w:marBottom w:val="0"/>
                                                                      <w:divBdr>
                                                                        <w:top w:val="none" w:sz="0" w:space="0" w:color="auto"/>
                                                                        <w:left w:val="none" w:sz="0" w:space="0" w:color="auto"/>
                                                                        <w:bottom w:val="none" w:sz="0" w:space="0" w:color="auto"/>
                                                                        <w:right w:val="none" w:sz="0" w:space="0" w:color="auto"/>
                                                                      </w:divBdr>
                                                                      <w:divsChild>
                                                                        <w:div w:id="974142477">
                                                                          <w:marLeft w:val="0"/>
                                                                          <w:marRight w:val="0"/>
                                                                          <w:marTop w:val="0"/>
                                                                          <w:marBottom w:val="0"/>
                                                                          <w:divBdr>
                                                                            <w:top w:val="none" w:sz="0" w:space="0" w:color="auto"/>
                                                                            <w:left w:val="none" w:sz="0" w:space="0" w:color="auto"/>
                                                                            <w:bottom w:val="none" w:sz="0" w:space="0" w:color="auto"/>
                                                                            <w:right w:val="none" w:sz="0" w:space="0" w:color="auto"/>
                                                                          </w:divBdr>
                                                                          <w:divsChild>
                                                                            <w:div w:id="1946958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image" Target="media/image2.jpeg"/><Relationship Id="rId26" Type="http://schemas.openxmlformats.org/officeDocument/2006/relationships/image" Target="media/image7.jpg"/><Relationship Id="rId3" Type="http://schemas.openxmlformats.org/officeDocument/2006/relationships/styles" Target="styles.xml"/><Relationship Id="rId21" Type="http://schemas.openxmlformats.org/officeDocument/2006/relationships/image" Target="media/image3.jpeg"/><Relationship Id="rId34" Type="http://schemas.openxmlformats.org/officeDocument/2006/relationships/image" Target="media/image12.jpe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yperlink" Target="https://www.google.ca/url?sa=i&amp;rct=j&amp;q=&amp;esrc=s&amp;source=images&amp;cd=&amp;cad=rja&amp;uact=8&amp;ved=0ahUKEwiVv7jYtpDSAhVBMyYKHVYJApEQjRwIBw&amp;url=https://fr.fotolia.com/tag/capricieux&amp;bvm=bv.146786187,d.cGw&amp;psig=AFQjCNGQ0LAtWV5Edt2DadeQG7PC-4EJxw&amp;ust=1487190542412585" TargetMode="External"/><Relationship Id="rId25" Type="http://schemas.openxmlformats.org/officeDocument/2006/relationships/image" Target="media/image6.jpeg"/><Relationship Id="rId33" Type="http://schemas.openxmlformats.org/officeDocument/2006/relationships/hyperlink" Target="http://www.google.ca/url?sa=i&amp;rct=j&amp;q=&amp;esrc=s&amp;source=images&amp;cd=&amp;cad=rja&amp;uact=8&amp;ved=0ahUKEwj4jbnh6rDTAhWj6YMKHeNXBsAQjRwIBw&amp;url=http://ecolecarolineaigle.eklablog.com/chanson-sur-le-theme-de-l-abeille-a116295032&amp;psig=AFQjCNF8g4b1eKUcq4ntSQPqNF-jw4NXeg&amp;ust=1492701822476947"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20.jpeg"/><Relationship Id="rId29" Type="http://schemas.openxmlformats.org/officeDocument/2006/relationships/image" Target="media/image8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image" Target="media/image50.jpeg"/><Relationship Id="rId32" Type="http://schemas.openxmlformats.org/officeDocument/2006/relationships/image" Target="media/image11.pn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image" Target="media/image5.jpeg"/><Relationship Id="rId28" Type="http://schemas.openxmlformats.org/officeDocument/2006/relationships/image" Target="media/image8.jpeg"/><Relationship Id="rId36" Type="http://schemas.openxmlformats.org/officeDocument/2006/relationships/hyperlink" Target="http://naitreetgrandir.com/fr/nouvelles/2013/02/26/20130226-bienfaits-lecture-interactive" TargetMode="External"/><Relationship Id="rId10" Type="http://schemas.openxmlformats.org/officeDocument/2006/relationships/image" Target="media/image10.jpg"/><Relationship Id="rId19" Type="http://schemas.openxmlformats.org/officeDocument/2006/relationships/hyperlink" Target="https://www.google.ca/url?sa=i&amp;rct=j&amp;q=&amp;esrc=s&amp;source=images&amp;cd=&amp;cad=rja&amp;uact=8&amp;ved=0ahUKEwiVv7jYtpDSAhVBMyYKHVYJApEQjRwIBw&amp;url=https://fr.fotolia.com/tag/capricieux&amp;bvm=bv.146786187,d.cGw&amp;psig=AFQjCNGQ0LAtWV5Edt2DadeQG7PC-4EJxw&amp;ust=1487190542412585"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oter" Target="footer2.xml"/><Relationship Id="rId22" Type="http://schemas.openxmlformats.org/officeDocument/2006/relationships/image" Target="media/image4.jpg"/><Relationship Id="rId27" Type="http://schemas.openxmlformats.org/officeDocument/2006/relationships/image" Target="media/image70.jpg"/><Relationship Id="rId30" Type="http://schemas.openxmlformats.org/officeDocument/2006/relationships/image" Target="media/image9.jpeg"/><Relationship Id="rId35" Type="http://schemas.openxmlformats.org/officeDocument/2006/relationships/hyperlink" Target="https://cpelapetitecite.ulaval.ca/wp-content/uploads/2018/06/Plateforme-pedagogique-CPE-la-Petite-Cite.pdf"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Rotonde">
      <a:fillStyleLst>
        <a:solidFill>
          <a:schemeClr val="phClr"/>
        </a:solidFill>
        <a:gradFill rotWithShape="1">
          <a:gsLst>
            <a:gs pos="0">
              <a:schemeClr val="phClr">
                <a:tint val="62000"/>
                <a:satMod val="180000"/>
              </a:schemeClr>
            </a:gs>
            <a:gs pos="65000">
              <a:schemeClr val="phClr">
                <a:tint val="32000"/>
                <a:satMod val="250000"/>
              </a:schemeClr>
            </a:gs>
            <a:gs pos="100000">
              <a:schemeClr val="phClr">
                <a:tint val="23000"/>
                <a:satMod val="300000"/>
              </a:schemeClr>
            </a:gs>
          </a:gsLst>
          <a:lin ang="16200000" scaled="0"/>
        </a:gradFill>
        <a:gradFill rotWithShape="1">
          <a:gsLst>
            <a:gs pos="0">
              <a:schemeClr val="phClr">
                <a:shade val="15000"/>
                <a:satMod val="180000"/>
              </a:schemeClr>
            </a:gs>
            <a:gs pos="50000">
              <a:schemeClr val="phClr">
                <a:shade val="45000"/>
                <a:satMod val="170000"/>
              </a:schemeClr>
            </a:gs>
            <a:gs pos="70000">
              <a:schemeClr val="phClr">
                <a:tint val="99000"/>
                <a:shade val="65000"/>
                <a:satMod val="155000"/>
              </a:schemeClr>
            </a:gs>
            <a:gs pos="100000">
              <a:schemeClr val="phClr">
                <a:tint val="95500"/>
                <a:shade val="100000"/>
                <a:satMod val="155000"/>
              </a:schemeClr>
            </a:gs>
          </a:gsLst>
          <a:lin ang="16200000" scaled="0"/>
        </a:gradFill>
      </a:fillStyleLst>
      <a:lnStyleLst>
        <a:ln w="9525" cap="flat" cmpd="sng" algn="ctr">
          <a:solidFill>
            <a:schemeClr val="phClr"/>
          </a:solidFill>
          <a:prstDash val="solid"/>
        </a:ln>
        <a:ln w="55000" cap="flat" cmpd="thickThin" algn="ctr">
          <a:solidFill>
            <a:schemeClr val="phClr"/>
          </a:solidFill>
          <a:prstDash val="solid"/>
        </a:ln>
        <a:ln w="63500" cap="flat" cmpd="thickThin" algn="ctr">
          <a:solidFill>
            <a:schemeClr val="phClr"/>
          </a:solidFill>
          <a:prstDash val="solid"/>
        </a:ln>
      </a:lnStyleLst>
      <a:effectStyleLst>
        <a:effectStyle>
          <a:effectLst>
            <a:outerShdw blurRad="50800" dist="38100" dir="5400000" rotWithShape="0">
              <a:srgbClr val="000000">
                <a:alpha val="35000"/>
              </a:srgbClr>
            </a:outerShdw>
          </a:effectLst>
        </a:effectStyle>
        <a:effectStyle>
          <a:effectLst>
            <a:outerShdw blurRad="50800" dist="38100" dir="5400000" rotWithShape="0">
              <a:srgbClr val="000000">
                <a:alpha val="35000"/>
              </a:srgbClr>
            </a:outerShdw>
          </a:effectLst>
        </a:effectStyle>
        <a:effectStyle>
          <a:effectLst>
            <a:outerShdw blurRad="63500" dist="38100" dir="5400000" rotWithShape="0">
              <a:srgbClr val="000000">
                <a:alpha val="45000"/>
              </a:srgbClr>
            </a:outerShdw>
          </a:effectLst>
          <a:scene3d>
            <a:camera prst="orthographicFront" fov="0">
              <a:rot lat="0" lon="0" rev="0"/>
            </a:camera>
            <a:lightRig rig="glow" dir="t">
              <a:rot lat="0" lon="0" rev="6360000"/>
            </a:lightRig>
          </a:scene3d>
          <a:sp3d contourW="1000" prstMaterial="flat">
            <a:bevelT w="95250" h="101600"/>
            <a:contourClr>
              <a:schemeClr val="phClr">
                <a:satMod val="30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A25C0B-332D-4550-9D74-CA6E4C7CF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1923</TotalTime>
  <Pages>37</Pages>
  <Words>10171</Words>
  <Characters>55945</Characters>
  <Application>Microsoft Office Word</Application>
  <DocSecurity>0</DocSecurity>
  <Lines>466</Lines>
  <Paragraphs>131</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65985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Manon Girard</dc:creator>
  <cp:lastModifiedBy>Sylvie Morneau</cp:lastModifiedBy>
  <cp:revision>104</cp:revision>
  <cp:lastPrinted>2020-09-04T14:24:00Z</cp:lastPrinted>
  <dcterms:created xsi:type="dcterms:W3CDTF">2020-06-29T21:44:00Z</dcterms:created>
  <dcterms:modified xsi:type="dcterms:W3CDTF">2020-09-04T14:24:00Z</dcterms:modified>
</cp:coreProperties>
</file>